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36DDBC" w14:textId="77777777" w:rsidR="00921477" w:rsidRPr="00197017" w:rsidRDefault="00921477" w:rsidP="00921477">
      <w:pPr>
        <w:widowControl w:val="0"/>
        <w:spacing w:after="240"/>
        <w:ind w:left="5670"/>
        <w:rPr>
          <w:rFonts w:eastAsia="Calibri"/>
          <w:spacing w:val="-4"/>
          <w:sz w:val="28"/>
          <w:szCs w:val="28"/>
        </w:rPr>
      </w:pPr>
      <w:r w:rsidRPr="00197017">
        <w:rPr>
          <w:rFonts w:eastAsia="Calibri"/>
          <w:spacing w:val="-4"/>
          <w:sz w:val="28"/>
          <w:szCs w:val="28"/>
        </w:rPr>
        <w:t>ЗАТВЕРДЖЕНО</w:t>
      </w:r>
    </w:p>
    <w:p w14:paraId="2BE541BA" w14:textId="77777777" w:rsidR="00921477" w:rsidRPr="00197017" w:rsidRDefault="00921477" w:rsidP="00921477">
      <w:pPr>
        <w:widowControl w:val="0"/>
        <w:ind w:left="5670"/>
        <w:rPr>
          <w:rFonts w:eastAsia="Calibri"/>
          <w:spacing w:val="-4"/>
          <w:sz w:val="28"/>
          <w:szCs w:val="28"/>
        </w:rPr>
      </w:pPr>
      <w:r w:rsidRPr="00197017">
        <w:rPr>
          <w:rFonts w:eastAsia="Calibri"/>
          <w:spacing w:val="-4"/>
          <w:sz w:val="28"/>
          <w:szCs w:val="28"/>
        </w:rPr>
        <w:t>Розпорядження начальника</w:t>
      </w:r>
    </w:p>
    <w:p w14:paraId="15173A8A" w14:textId="1FF3D661" w:rsidR="00921477" w:rsidRPr="00197017" w:rsidRDefault="00900B84" w:rsidP="00921477">
      <w:pPr>
        <w:widowControl w:val="0"/>
        <w:spacing w:after="240"/>
        <w:ind w:left="5670"/>
        <w:rPr>
          <w:rFonts w:eastAsia="Calibri"/>
          <w:spacing w:val="-4"/>
          <w:sz w:val="28"/>
          <w:szCs w:val="28"/>
        </w:rPr>
      </w:pPr>
      <w:r>
        <w:rPr>
          <w:rFonts w:eastAsia="Calibri"/>
          <w:spacing w:val="-4"/>
          <w:sz w:val="28"/>
          <w:szCs w:val="28"/>
        </w:rPr>
        <w:t>районної</w:t>
      </w:r>
      <w:r w:rsidR="00921477" w:rsidRPr="00197017">
        <w:rPr>
          <w:rFonts w:eastAsia="Calibri"/>
          <w:spacing w:val="-4"/>
          <w:sz w:val="28"/>
          <w:szCs w:val="28"/>
        </w:rPr>
        <w:t xml:space="preserve"> військової адміністрації </w:t>
      </w:r>
    </w:p>
    <w:p w14:paraId="372D7BED" w14:textId="55A13533" w:rsidR="00921477" w:rsidRPr="00900B84" w:rsidRDefault="00580C7A" w:rsidP="00220253">
      <w:pPr>
        <w:widowControl w:val="0"/>
        <w:ind w:left="5670"/>
        <w:rPr>
          <w:rFonts w:eastAsia="Calibri"/>
          <w:color w:val="FF0000"/>
          <w:spacing w:val="-4"/>
          <w:sz w:val="28"/>
          <w:szCs w:val="28"/>
        </w:rPr>
      </w:pPr>
      <w:r w:rsidRPr="00580C7A">
        <w:rPr>
          <w:rFonts w:eastAsia="Calibri"/>
          <w:spacing w:val="-4"/>
          <w:sz w:val="28"/>
          <w:szCs w:val="28"/>
        </w:rPr>
        <w:t>16</w:t>
      </w:r>
      <w:r w:rsidR="00BF09EE" w:rsidRPr="00580C7A">
        <w:rPr>
          <w:rFonts w:eastAsia="Calibri"/>
          <w:spacing w:val="-4"/>
          <w:sz w:val="28"/>
          <w:szCs w:val="28"/>
        </w:rPr>
        <w:t xml:space="preserve"> </w:t>
      </w:r>
      <w:r w:rsidR="0098095C" w:rsidRPr="00580C7A">
        <w:rPr>
          <w:rFonts w:eastAsia="Calibri"/>
          <w:spacing w:val="-4"/>
          <w:sz w:val="28"/>
          <w:szCs w:val="28"/>
        </w:rPr>
        <w:t xml:space="preserve">липня </w:t>
      </w:r>
      <w:r w:rsidR="00921477" w:rsidRPr="00580C7A">
        <w:rPr>
          <w:rFonts w:eastAsia="Calibri"/>
          <w:spacing w:val="-4"/>
          <w:sz w:val="28"/>
          <w:szCs w:val="28"/>
        </w:rPr>
        <w:t xml:space="preserve">2025 року № </w:t>
      </w:r>
      <w:r>
        <w:rPr>
          <w:rFonts w:eastAsia="Calibri"/>
          <w:spacing w:val="-4"/>
          <w:sz w:val="28"/>
          <w:szCs w:val="28"/>
        </w:rPr>
        <w:t>87</w:t>
      </w:r>
    </w:p>
    <w:p w14:paraId="785D1275" w14:textId="77777777" w:rsidR="00921477" w:rsidRDefault="00921477" w:rsidP="00921477">
      <w:pPr>
        <w:autoSpaceDE w:val="0"/>
        <w:autoSpaceDN w:val="0"/>
        <w:adjustRightInd w:val="0"/>
        <w:jc w:val="both"/>
        <w:rPr>
          <w:b/>
          <w:sz w:val="28"/>
          <w:szCs w:val="28"/>
        </w:rPr>
      </w:pPr>
    </w:p>
    <w:p w14:paraId="168352EC" w14:textId="497CFE98" w:rsidR="00995E3A" w:rsidRPr="00EA358B" w:rsidRDefault="00222E7D" w:rsidP="00921477">
      <w:pPr>
        <w:jc w:val="center"/>
        <w:rPr>
          <w:sz w:val="28"/>
          <w:szCs w:val="28"/>
        </w:rPr>
      </w:pPr>
      <w:r w:rsidRPr="00EA358B">
        <w:rPr>
          <w:sz w:val="28"/>
          <w:szCs w:val="28"/>
        </w:rPr>
        <w:t>ПОРЯДОК</w:t>
      </w:r>
    </w:p>
    <w:p w14:paraId="7F6CA427" w14:textId="0BA26ECB" w:rsidR="00921477" w:rsidRPr="00EA358B" w:rsidRDefault="00E456F7" w:rsidP="00921477">
      <w:pPr>
        <w:jc w:val="center"/>
        <w:rPr>
          <w:sz w:val="28"/>
          <w:szCs w:val="28"/>
        </w:rPr>
      </w:pPr>
      <w:r w:rsidRPr="00EA358B">
        <w:rPr>
          <w:sz w:val="28"/>
          <w:szCs w:val="28"/>
        </w:rPr>
        <w:t>використання кваліфікованого електронного підпису</w:t>
      </w:r>
    </w:p>
    <w:p w14:paraId="57003150" w14:textId="7181160B" w:rsidR="00921477" w:rsidRPr="00EA358B" w:rsidRDefault="00E456F7" w:rsidP="00921477">
      <w:pPr>
        <w:jc w:val="center"/>
        <w:rPr>
          <w:sz w:val="28"/>
          <w:szCs w:val="28"/>
        </w:rPr>
      </w:pPr>
      <w:r w:rsidRPr="00EA358B">
        <w:rPr>
          <w:sz w:val="28"/>
          <w:szCs w:val="28"/>
        </w:rPr>
        <w:t>та кваліфікованої електронної печатки в апараті</w:t>
      </w:r>
    </w:p>
    <w:p w14:paraId="38D1C64D" w14:textId="4679D83A" w:rsidR="00E456F7" w:rsidRPr="00EA358B" w:rsidRDefault="00900B84" w:rsidP="00921477">
      <w:pPr>
        <w:jc w:val="center"/>
        <w:rPr>
          <w:sz w:val="28"/>
          <w:szCs w:val="28"/>
        </w:rPr>
      </w:pPr>
      <w:r>
        <w:rPr>
          <w:sz w:val="28"/>
          <w:szCs w:val="28"/>
        </w:rPr>
        <w:t>Володимирської районної</w:t>
      </w:r>
      <w:r w:rsidR="00E456F7" w:rsidRPr="00EA358B">
        <w:rPr>
          <w:sz w:val="28"/>
          <w:szCs w:val="28"/>
        </w:rPr>
        <w:t xml:space="preserve"> державної адміністрації</w:t>
      </w:r>
    </w:p>
    <w:p w14:paraId="0571FB85" w14:textId="77777777" w:rsidR="00921477" w:rsidRPr="00EA358B" w:rsidRDefault="00921477" w:rsidP="00921477">
      <w:pPr>
        <w:jc w:val="center"/>
        <w:rPr>
          <w:sz w:val="28"/>
          <w:szCs w:val="28"/>
        </w:rPr>
      </w:pPr>
    </w:p>
    <w:p w14:paraId="62B14C6A" w14:textId="4A6F221C" w:rsidR="00E456F7" w:rsidRPr="00EA358B" w:rsidRDefault="00921477" w:rsidP="00921477">
      <w:pPr>
        <w:jc w:val="center"/>
        <w:rPr>
          <w:sz w:val="28"/>
          <w:szCs w:val="28"/>
        </w:rPr>
      </w:pPr>
      <w:r w:rsidRPr="00EA358B">
        <w:rPr>
          <w:sz w:val="28"/>
          <w:szCs w:val="28"/>
        </w:rPr>
        <w:t>1. </w:t>
      </w:r>
      <w:r w:rsidR="00E456F7" w:rsidRPr="00EA358B">
        <w:rPr>
          <w:sz w:val="28"/>
          <w:szCs w:val="28"/>
        </w:rPr>
        <w:t>Загальні положення</w:t>
      </w:r>
      <w:bookmarkStart w:id="0" w:name="_GoBack"/>
      <w:bookmarkEnd w:id="0"/>
    </w:p>
    <w:p w14:paraId="34B6587E" w14:textId="77777777" w:rsidR="00921477" w:rsidRPr="00220253" w:rsidRDefault="00921477" w:rsidP="00921477">
      <w:pPr>
        <w:pStyle w:val="ae"/>
        <w:spacing w:after="165" w:line="240" w:lineRule="auto"/>
        <w:ind w:left="435"/>
        <w:rPr>
          <w:rFonts w:ascii="Times New Roman" w:hAnsi="Times New Roman" w:cs="Times New Roman"/>
          <w:bCs/>
          <w:sz w:val="20"/>
          <w:szCs w:val="20"/>
          <w:shd w:val="clear" w:color="auto" w:fill="FFFFFF"/>
        </w:rPr>
      </w:pPr>
    </w:p>
    <w:p w14:paraId="46CD738C" w14:textId="51D41D09" w:rsidR="00E456F7" w:rsidRDefault="00921477" w:rsidP="00921477">
      <w:pPr>
        <w:pStyle w:val="ae"/>
        <w:spacing w:line="240" w:lineRule="auto"/>
        <w:ind w:left="0"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1. </w:t>
      </w:r>
      <w:r w:rsidR="00E456F7" w:rsidRPr="0073010F">
        <w:rPr>
          <w:rFonts w:ascii="Times New Roman" w:hAnsi="Times New Roman" w:cs="Times New Roman"/>
          <w:sz w:val="28"/>
          <w:szCs w:val="28"/>
          <w:shd w:val="clear" w:color="auto" w:fill="FFFFFF"/>
        </w:rPr>
        <w:t xml:space="preserve">Порядок використання кваліфікованого електронного підпису та кваліфікованої електронної печатки в апараті </w:t>
      </w:r>
      <w:r w:rsidR="000C3B6B" w:rsidRPr="000C3B6B">
        <w:rPr>
          <w:rFonts w:ascii="Times New Roman" w:hAnsi="Times New Roman" w:cs="Times New Roman"/>
          <w:sz w:val="28"/>
          <w:szCs w:val="28"/>
        </w:rPr>
        <w:t>Володимирської районної</w:t>
      </w:r>
      <w:r w:rsidR="000C3B6B" w:rsidRPr="00EA358B">
        <w:rPr>
          <w:sz w:val="28"/>
          <w:szCs w:val="28"/>
        </w:rPr>
        <w:t xml:space="preserve"> </w:t>
      </w:r>
      <w:r w:rsidR="00E456F7" w:rsidRPr="0073010F">
        <w:rPr>
          <w:rFonts w:ascii="Times New Roman" w:hAnsi="Times New Roman" w:cs="Times New Roman"/>
          <w:sz w:val="28"/>
          <w:szCs w:val="28"/>
          <w:shd w:val="clear" w:color="auto" w:fill="FFFFFF"/>
        </w:rPr>
        <w:t xml:space="preserve">державної адміністрації (далі </w:t>
      </w:r>
      <w:r w:rsidR="002D17B4">
        <w:rPr>
          <w:rFonts w:ascii="Times New Roman" w:hAnsi="Times New Roman" w:cs="Times New Roman"/>
          <w:sz w:val="28"/>
          <w:szCs w:val="28"/>
          <w:shd w:val="clear" w:color="auto" w:fill="FFFFFF"/>
        </w:rPr>
        <w:t>–</w:t>
      </w:r>
      <w:r w:rsidR="00E456F7" w:rsidRPr="0073010F">
        <w:rPr>
          <w:rFonts w:ascii="Times New Roman" w:hAnsi="Times New Roman" w:cs="Times New Roman"/>
          <w:sz w:val="28"/>
          <w:szCs w:val="28"/>
          <w:shd w:val="clear" w:color="auto" w:fill="FFFFFF"/>
        </w:rPr>
        <w:t xml:space="preserve"> Порядок) поширюється на посадових осіб, які під час виконання своїх обов’язків застосовують електронні довірчі послуги.</w:t>
      </w:r>
    </w:p>
    <w:p w14:paraId="571EB150" w14:textId="77777777" w:rsidR="00921477" w:rsidRPr="00220253" w:rsidRDefault="00921477" w:rsidP="00921477">
      <w:pPr>
        <w:pStyle w:val="ae"/>
        <w:spacing w:line="240" w:lineRule="auto"/>
        <w:ind w:left="567"/>
        <w:jc w:val="both"/>
        <w:rPr>
          <w:rFonts w:ascii="Times New Roman" w:hAnsi="Times New Roman" w:cs="Times New Roman"/>
          <w:sz w:val="20"/>
          <w:szCs w:val="20"/>
          <w:shd w:val="clear" w:color="auto" w:fill="FFFFFF"/>
        </w:rPr>
      </w:pPr>
    </w:p>
    <w:p w14:paraId="52D6910F" w14:textId="13F8A53C" w:rsidR="00E456F7" w:rsidRPr="0073010F" w:rsidRDefault="00921477" w:rsidP="00921477">
      <w:pPr>
        <w:pStyle w:val="ae"/>
        <w:spacing w:line="240" w:lineRule="auto"/>
        <w:ind w:left="0"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2. </w:t>
      </w:r>
      <w:r w:rsidR="00E456F7" w:rsidRPr="0073010F">
        <w:rPr>
          <w:rFonts w:ascii="Times New Roman" w:hAnsi="Times New Roman" w:cs="Times New Roman"/>
          <w:sz w:val="28"/>
          <w:szCs w:val="28"/>
          <w:shd w:val="clear" w:color="auto" w:fill="FFFFFF"/>
        </w:rPr>
        <w:t xml:space="preserve">Електронні довірчі послуги для </w:t>
      </w:r>
      <w:r w:rsidR="000C3B6B" w:rsidRPr="009C3844">
        <w:rPr>
          <w:rFonts w:ascii="Times New Roman" w:hAnsi="Times New Roman" w:cs="Times New Roman"/>
          <w:sz w:val="28"/>
          <w:szCs w:val="28"/>
        </w:rPr>
        <w:t>Володимирської районної</w:t>
      </w:r>
      <w:r w:rsidR="000C3B6B" w:rsidRPr="00EA358B">
        <w:rPr>
          <w:sz w:val="28"/>
          <w:szCs w:val="28"/>
        </w:rPr>
        <w:t xml:space="preserve"> </w:t>
      </w:r>
      <w:r w:rsidR="00571007" w:rsidRPr="0073010F">
        <w:rPr>
          <w:rFonts w:ascii="Times New Roman" w:hAnsi="Times New Roman" w:cs="Times New Roman"/>
          <w:bCs/>
          <w:sz w:val="28"/>
          <w:szCs w:val="28"/>
          <w:shd w:val="clear" w:color="auto" w:fill="FFFFFF"/>
        </w:rPr>
        <w:t>державної (військової) адміністрації</w:t>
      </w:r>
      <w:r w:rsidR="00E456F7" w:rsidRPr="0073010F">
        <w:rPr>
          <w:rFonts w:ascii="Times New Roman" w:hAnsi="Times New Roman" w:cs="Times New Roman"/>
          <w:bCs/>
          <w:sz w:val="28"/>
          <w:szCs w:val="28"/>
          <w:shd w:val="clear" w:color="auto" w:fill="FFFFFF"/>
        </w:rPr>
        <w:t xml:space="preserve"> </w:t>
      </w:r>
      <w:r w:rsidR="00E456F7" w:rsidRPr="0073010F">
        <w:rPr>
          <w:rFonts w:ascii="Times New Roman" w:hAnsi="Times New Roman" w:cs="Times New Roman"/>
          <w:sz w:val="28"/>
          <w:szCs w:val="28"/>
          <w:shd w:val="clear" w:color="auto" w:fill="FFFFFF"/>
        </w:rPr>
        <w:t xml:space="preserve">(далі </w:t>
      </w:r>
      <w:r>
        <w:rPr>
          <w:rFonts w:ascii="Times New Roman" w:hAnsi="Times New Roman" w:cs="Times New Roman"/>
          <w:sz w:val="28"/>
          <w:szCs w:val="28"/>
          <w:shd w:val="clear" w:color="auto" w:fill="FFFFFF"/>
        </w:rPr>
        <w:sym w:font="Symbol" w:char="F02D"/>
      </w:r>
      <w:r w:rsidR="00E456F7" w:rsidRPr="0073010F">
        <w:rPr>
          <w:rFonts w:ascii="Times New Roman" w:hAnsi="Times New Roman" w:cs="Times New Roman"/>
          <w:sz w:val="28"/>
          <w:szCs w:val="28"/>
          <w:shd w:val="clear" w:color="auto" w:fill="FFFFFF"/>
        </w:rPr>
        <w:t xml:space="preserve"> </w:t>
      </w:r>
      <w:r w:rsidR="000C3B6B">
        <w:rPr>
          <w:rFonts w:ascii="Times New Roman" w:hAnsi="Times New Roman" w:cs="Times New Roman"/>
          <w:sz w:val="28"/>
          <w:szCs w:val="28"/>
          <w:shd w:val="clear" w:color="auto" w:fill="FFFFFF"/>
        </w:rPr>
        <w:t>РДА</w:t>
      </w:r>
      <w:r w:rsidR="00E456F7" w:rsidRPr="0073010F">
        <w:rPr>
          <w:rFonts w:ascii="Times New Roman" w:hAnsi="Times New Roman" w:cs="Times New Roman"/>
          <w:sz w:val="28"/>
          <w:szCs w:val="28"/>
          <w:shd w:val="clear" w:color="auto" w:fill="FFFFFF"/>
        </w:rPr>
        <w:t>) надаються кваліфікованим надавачем електронних довірчих послуг в установленому законодавством порядку.</w:t>
      </w:r>
    </w:p>
    <w:p w14:paraId="6054BE2C" w14:textId="77777777" w:rsidR="00921477" w:rsidRPr="00220253" w:rsidRDefault="00921477" w:rsidP="00921477">
      <w:pPr>
        <w:pStyle w:val="ae"/>
        <w:spacing w:line="240" w:lineRule="auto"/>
        <w:ind w:left="0" w:firstLine="567"/>
        <w:jc w:val="both"/>
        <w:rPr>
          <w:rFonts w:ascii="Times New Roman" w:hAnsi="Times New Roman" w:cs="Times New Roman"/>
          <w:sz w:val="20"/>
          <w:szCs w:val="20"/>
          <w:shd w:val="clear" w:color="auto" w:fill="FFFFFF"/>
        </w:rPr>
      </w:pPr>
    </w:p>
    <w:p w14:paraId="0C87C611" w14:textId="07D296A4" w:rsidR="00E456F7" w:rsidRPr="0073010F" w:rsidRDefault="00921477" w:rsidP="00921477">
      <w:pPr>
        <w:pStyle w:val="ae"/>
        <w:spacing w:line="240" w:lineRule="auto"/>
        <w:ind w:left="0"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3. </w:t>
      </w:r>
      <w:r w:rsidR="00E456F7" w:rsidRPr="0073010F">
        <w:rPr>
          <w:rFonts w:ascii="Times New Roman" w:hAnsi="Times New Roman" w:cs="Times New Roman"/>
          <w:sz w:val="28"/>
          <w:szCs w:val="28"/>
          <w:shd w:val="clear" w:color="auto" w:fill="FFFFFF"/>
        </w:rPr>
        <w:t>Кваліфікований електронний підпис використовується для ідентифікації підписувача та підтвердження цілісності даних в електронній формі.</w:t>
      </w:r>
    </w:p>
    <w:p w14:paraId="4D131A4F" w14:textId="77777777" w:rsidR="00921477" w:rsidRPr="00220253" w:rsidRDefault="00921477" w:rsidP="00921477">
      <w:pPr>
        <w:pStyle w:val="ae"/>
        <w:spacing w:line="240" w:lineRule="auto"/>
        <w:ind w:left="0" w:firstLine="567"/>
        <w:jc w:val="both"/>
        <w:rPr>
          <w:rFonts w:ascii="Times New Roman" w:hAnsi="Times New Roman" w:cs="Times New Roman"/>
          <w:sz w:val="20"/>
          <w:szCs w:val="20"/>
          <w:shd w:val="clear" w:color="auto" w:fill="FFFFFF"/>
        </w:rPr>
      </w:pPr>
    </w:p>
    <w:p w14:paraId="4FC636F1" w14:textId="0E20D88B" w:rsidR="00E456F7" w:rsidRDefault="00921477" w:rsidP="00220253">
      <w:pPr>
        <w:pStyle w:val="ae"/>
        <w:spacing w:after="0" w:line="240" w:lineRule="auto"/>
        <w:ind w:left="0"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4. </w:t>
      </w:r>
      <w:r w:rsidR="00E456F7" w:rsidRPr="0073010F">
        <w:rPr>
          <w:rFonts w:ascii="Times New Roman" w:hAnsi="Times New Roman" w:cs="Times New Roman"/>
          <w:sz w:val="28"/>
          <w:szCs w:val="28"/>
          <w:shd w:val="clear" w:color="auto" w:fill="FFFFFF"/>
        </w:rPr>
        <w:t>Використання електронних довірчих послуг не змінює порядку вчинення правочинів, встановленого законом.</w:t>
      </w:r>
    </w:p>
    <w:p w14:paraId="29C35A9F" w14:textId="77777777" w:rsidR="00220253" w:rsidRPr="00220253" w:rsidRDefault="00220253" w:rsidP="00220253">
      <w:pPr>
        <w:pStyle w:val="ae"/>
        <w:spacing w:after="0" w:line="240" w:lineRule="auto"/>
        <w:ind w:left="0" w:firstLine="567"/>
        <w:jc w:val="both"/>
        <w:rPr>
          <w:rFonts w:ascii="Times New Roman" w:hAnsi="Times New Roman" w:cs="Times New Roman"/>
          <w:sz w:val="20"/>
          <w:szCs w:val="20"/>
          <w:shd w:val="clear" w:color="auto" w:fill="FFFFFF"/>
        </w:rPr>
      </w:pPr>
    </w:p>
    <w:p w14:paraId="63C62DC9" w14:textId="6E19573B" w:rsidR="00E456F7" w:rsidRDefault="00921477" w:rsidP="00921477">
      <w:pPr>
        <w:ind w:firstLine="567"/>
        <w:jc w:val="both"/>
        <w:rPr>
          <w:sz w:val="28"/>
          <w:szCs w:val="28"/>
          <w:shd w:val="clear" w:color="auto" w:fill="FFFFFF"/>
        </w:rPr>
      </w:pPr>
      <w:r>
        <w:rPr>
          <w:sz w:val="28"/>
          <w:szCs w:val="28"/>
          <w:shd w:val="clear" w:color="auto" w:fill="FFFFFF"/>
        </w:rPr>
        <w:t>5. </w:t>
      </w:r>
      <w:r w:rsidR="00E456F7" w:rsidRPr="00921477">
        <w:rPr>
          <w:sz w:val="28"/>
          <w:szCs w:val="28"/>
          <w:shd w:val="clear" w:color="auto" w:fill="FFFFFF"/>
        </w:rPr>
        <w:t>У цьому Порядку терміни вживаються у такому значенні:</w:t>
      </w:r>
    </w:p>
    <w:p w14:paraId="44D7614B" w14:textId="345A6722" w:rsidR="00E456F7" w:rsidRDefault="002D17B4" w:rsidP="002D17B4">
      <w:pPr>
        <w:ind w:firstLine="567"/>
        <w:jc w:val="both"/>
        <w:rPr>
          <w:sz w:val="28"/>
          <w:szCs w:val="28"/>
          <w:shd w:val="clear" w:color="auto" w:fill="FFFFFF"/>
        </w:rPr>
      </w:pPr>
      <w:r>
        <w:rPr>
          <w:sz w:val="28"/>
          <w:szCs w:val="28"/>
          <w:shd w:val="clear" w:color="auto" w:fill="FFFFFF"/>
        </w:rPr>
        <w:t>1) </w:t>
      </w:r>
      <w:bookmarkStart w:id="1" w:name="_Hlk45613359"/>
      <w:r w:rsidR="00E456F7" w:rsidRPr="0073010F">
        <w:rPr>
          <w:sz w:val="28"/>
          <w:szCs w:val="28"/>
          <w:shd w:val="clear" w:color="auto" w:fill="FFFFFF"/>
        </w:rPr>
        <w:t xml:space="preserve">кваліфікований електронний підпис (далі </w:t>
      </w:r>
      <w:r w:rsidR="00921477">
        <w:rPr>
          <w:sz w:val="28"/>
          <w:szCs w:val="28"/>
          <w:shd w:val="clear" w:color="auto" w:fill="FFFFFF"/>
        </w:rPr>
        <w:sym w:font="Symbol" w:char="F02D"/>
      </w:r>
      <w:r w:rsidR="00E456F7" w:rsidRPr="0073010F">
        <w:rPr>
          <w:sz w:val="28"/>
          <w:szCs w:val="28"/>
          <w:shd w:val="clear" w:color="auto" w:fill="FFFFFF"/>
        </w:rPr>
        <w:t xml:space="preserve"> КЕП) </w:t>
      </w:r>
      <w:r w:rsidR="00921477">
        <w:rPr>
          <w:sz w:val="28"/>
          <w:szCs w:val="28"/>
          <w:shd w:val="clear" w:color="auto" w:fill="FFFFFF"/>
        </w:rPr>
        <w:sym w:font="Symbol" w:char="F02D"/>
      </w:r>
      <w:r w:rsidR="00E456F7" w:rsidRPr="0073010F">
        <w:rPr>
          <w:sz w:val="28"/>
          <w:szCs w:val="28"/>
          <w:shd w:val="clear" w:color="auto" w:fill="FFFFFF"/>
        </w:rPr>
        <w:t xml:space="preserve"> удосконалений електронний підпис, який створюється з використанням засобу кваліфікованого електронного підпису і базується на кваліфікованому сертифікаті відкритого ключа;</w:t>
      </w:r>
    </w:p>
    <w:p w14:paraId="15BC5BF5" w14:textId="196F77C6" w:rsidR="00E456F7" w:rsidRDefault="002D17B4" w:rsidP="002D17B4">
      <w:pPr>
        <w:ind w:firstLine="567"/>
        <w:jc w:val="both"/>
        <w:rPr>
          <w:sz w:val="28"/>
          <w:szCs w:val="28"/>
        </w:rPr>
      </w:pPr>
      <w:r>
        <w:rPr>
          <w:sz w:val="28"/>
          <w:szCs w:val="28"/>
          <w:shd w:val="clear" w:color="auto" w:fill="FFFFFF"/>
        </w:rPr>
        <w:t>2) </w:t>
      </w:r>
      <w:bookmarkEnd w:id="1"/>
      <w:r w:rsidR="00E456F7" w:rsidRPr="0073010F">
        <w:rPr>
          <w:sz w:val="28"/>
          <w:szCs w:val="28"/>
        </w:rPr>
        <w:t>засіб кваліфікованого електронного підпису – апаратно-програмний або апаратний пристрій чи програмне забезпечення, які реалізують криптографічні алгоритми генерації пар ключів, та/або створення кваліфікованого електронного підпису, та/або перевірки кваліфікованого електронного підпису, та/або зберігання особистого ключа кваліфікованого електронного підпису, який відповідає вимогам Закону України «Про електронні довірчі послуги»;</w:t>
      </w:r>
    </w:p>
    <w:p w14:paraId="76207415" w14:textId="49A8CB2E" w:rsidR="00E456F7" w:rsidRDefault="00951009" w:rsidP="00951009">
      <w:pPr>
        <w:ind w:firstLine="567"/>
        <w:jc w:val="both"/>
        <w:rPr>
          <w:sz w:val="28"/>
          <w:szCs w:val="28"/>
          <w:shd w:val="clear" w:color="auto" w:fill="FFFFFF"/>
        </w:rPr>
      </w:pPr>
      <w:r>
        <w:rPr>
          <w:sz w:val="28"/>
          <w:szCs w:val="28"/>
        </w:rPr>
        <w:t>3) </w:t>
      </w:r>
      <w:r w:rsidR="00E456F7" w:rsidRPr="0073010F">
        <w:rPr>
          <w:sz w:val="28"/>
          <w:szCs w:val="28"/>
          <w:shd w:val="clear" w:color="auto" w:fill="FFFFFF"/>
        </w:rPr>
        <w:t xml:space="preserve">кваліфікована електронна печатка </w:t>
      </w:r>
      <w:r w:rsidR="00FA5A4B">
        <w:rPr>
          <w:sz w:val="28"/>
          <w:szCs w:val="28"/>
          <w:shd w:val="clear" w:color="auto" w:fill="FFFFFF"/>
        </w:rPr>
        <w:sym w:font="Symbol" w:char="F02D"/>
      </w:r>
      <w:r w:rsidR="00E456F7" w:rsidRPr="0073010F">
        <w:rPr>
          <w:sz w:val="28"/>
          <w:szCs w:val="28"/>
          <w:shd w:val="clear" w:color="auto" w:fill="FFFFFF"/>
        </w:rPr>
        <w:t xml:space="preserve"> удосконалена електронна печатка, яка створюється з використанням засобу кваліфікованої електронної печатки і базується на кваліфікованому сертифікаті електронної печатки;</w:t>
      </w:r>
    </w:p>
    <w:p w14:paraId="56123EAA" w14:textId="7F17B755" w:rsidR="00E456F7" w:rsidRDefault="00951009" w:rsidP="00951009">
      <w:pPr>
        <w:ind w:firstLine="567"/>
        <w:jc w:val="both"/>
        <w:rPr>
          <w:sz w:val="28"/>
          <w:szCs w:val="28"/>
        </w:rPr>
      </w:pPr>
      <w:r>
        <w:rPr>
          <w:sz w:val="28"/>
          <w:szCs w:val="28"/>
          <w:shd w:val="clear" w:color="auto" w:fill="FFFFFF"/>
        </w:rPr>
        <w:t>4) </w:t>
      </w:r>
      <w:r w:rsidR="00E456F7" w:rsidRPr="0073010F">
        <w:rPr>
          <w:sz w:val="28"/>
          <w:szCs w:val="28"/>
        </w:rPr>
        <w:t>захищений носій особистих ключів – засіб кваліфікованого електронного підпису чи</w:t>
      </w:r>
      <w:r w:rsidR="00E456F7" w:rsidRPr="0073010F">
        <w:rPr>
          <w:sz w:val="28"/>
          <w:szCs w:val="28"/>
          <w:shd w:val="clear" w:color="auto" w:fill="FFFFFF"/>
        </w:rPr>
        <w:t xml:space="preserve"> кваліфікованої електронної</w:t>
      </w:r>
      <w:r w:rsidR="00E456F7" w:rsidRPr="0073010F">
        <w:rPr>
          <w:sz w:val="28"/>
          <w:szCs w:val="28"/>
        </w:rPr>
        <w:t xml:space="preserve"> печатки,</w:t>
      </w:r>
      <w:r>
        <w:rPr>
          <w:sz w:val="28"/>
          <w:szCs w:val="28"/>
        </w:rPr>
        <w:t xml:space="preserve"> </w:t>
      </w:r>
      <w:r w:rsidR="00E456F7" w:rsidRPr="0073010F">
        <w:rPr>
          <w:sz w:val="28"/>
          <w:szCs w:val="28"/>
        </w:rPr>
        <w:t xml:space="preserve">призначений для зберігання особистого ключа та має вбудовані апаратно-програмні засоби, що забезпечують </w:t>
      </w:r>
      <w:r w:rsidR="00E456F7" w:rsidRPr="0073010F">
        <w:rPr>
          <w:sz w:val="28"/>
          <w:szCs w:val="28"/>
        </w:rPr>
        <w:lastRenderedPageBreak/>
        <w:t>захист записаних на ньому даних від несанкціонованого доступу, безпосереднього ознайомлення із значенням параметрів особистих ключів та їх копіювання;</w:t>
      </w:r>
    </w:p>
    <w:p w14:paraId="14FAF579" w14:textId="2F32C53A" w:rsidR="00E456F7" w:rsidRDefault="00951009" w:rsidP="00951009">
      <w:pPr>
        <w:ind w:firstLine="567"/>
        <w:jc w:val="both"/>
        <w:rPr>
          <w:sz w:val="28"/>
          <w:szCs w:val="28"/>
        </w:rPr>
      </w:pPr>
      <w:r>
        <w:rPr>
          <w:sz w:val="28"/>
          <w:szCs w:val="28"/>
        </w:rPr>
        <w:t>5) </w:t>
      </w:r>
      <w:r w:rsidR="00E456F7" w:rsidRPr="0073010F">
        <w:rPr>
          <w:sz w:val="28"/>
          <w:szCs w:val="28"/>
        </w:rPr>
        <w:t xml:space="preserve">особистий ключ – параметр алгоритму асиметричного криптографічного перетворення, який використовується як унікальні електронні дані для створення електронного підпису чи печатки, доступний тільки підписувачу чи створювачу електронної печатки, а також </w:t>
      </w:r>
      <w:r>
        <w:rPr>
          <w:sz w:val="28"/>
          <w:szCs w:val="28"/>
        </w:rPr>
        <w:t>з метою</w:t>
      </w:r>
      <w:r w:rsidR="00E456F7" w:rsidRPr="0073010F">
        <w:rPr>
          <w:sz w:val="28"/>
          <w:szCs w:val="28"/>
        </w:rPr>
        <w:t>, визначен</w:t>
      </w:r>
      <w:r>
        <w:rPr>
          <w:sz w:val="28"/>
          <w:szCs w:val="28"/>
        </w:rPr>
        <w:t>ою</w:t>
      </w:r>
      <w:r w:rsidR="00E456F7" w:rsidRPr="0073010F">
        <w:rPr>
          <w:sz w:val="28"/>
          <w:szCs w:val="28"/>
        </w:rPr>
        <w:t xml:space="preserve"> стандартами для кваліфікованих сертифікатів відкритих ключів;</w:t>
      </w:r>
    </w:p>
    <w:p w14:paraId="7AA7E424" w14:textId="32DB9C90" w:rsidR="00E456F7" w:rsidRDefault="00951009" w:rsidP="00951009">
      <w:pPr>
        <w:ind w:firstLine="567"/>
        <w:jc w:val="both"/>
        <w:rPr>
          <w:sz w:val="28"/>
          <w:szCs w:val="28"/>
        </w:rPr>
      </w:pPr>
      <w:r>
        <w:rPr>
          <w:sz w:val="28"/>
          <w:szCs w:val="28"/>
        </w:rPr>
        <w:t>6) </w:t>
      </w:r>
      <w:r w:rsidR="00E456F7" w:rsidRPr="0073010F">
        <w:rPr>
          <w:sz w:val="28"/>
          <w:szCs w:val="28"/>
        </w:rPr>
        <w:t xml:space="preserve">кваліфікований надавач </w:t>
      </w:r>
      <w:r w:rsidR="00E456F7" w:rsidRPr="0073010F">
        <w:rPr>
          <w:sz w:val="28"/>
          <w:szCs w:val="28"/>
          <w:shd w:val="clear" w:color="auto" w:fill="FFFFFF"/>
        </w:rPr>
        <w:t xml:space="preserve">електронних довірчих послуг </w:t>
      </w:r>
      <w:r>
        <w:rPr>
          <w:sz w:val="28"/>
          <w:szCs w:val="28"/>
          <w:shd w:val="clear" w:color="auto" w:fill="FFFFFF"/>
        </w:rPr>
        <w:t>–</w:t>
      </w:r>
      <w:r w:rsidR="00E456F7" w:rsidRPr="0073010F">
        <w:rPr>
          <w:sz w:val="28"/>
          <w:szCs w:val="28"/>
          <w:shd w:val="clear" w:color="auto" w:fill="FFFFFF"/>
        </w:rPr>
        <w:t xml:space="preserve"> юридична особа незалежно від організаційно-правової форми та форми власності, фізична особа </w:t>
      </w:r>
      <w:r>
        <w:rPr>
          <w:sz w:val="28"/>
          <w:szCs w:val="28"/>
          <w:shd w:val="clear" w:color="auto" w:fill="FFFFFF"/>
        </w:rPr>
        <w:t>–</w:t>
      </w:r>
      <w:r w:rsidR="00E456F7" w:rsidRPr="0073010F">
        <w:rPr>
          <w:sz w:val="28"/>
          <w:szCs w:val="28"/>
          <w:shd w:val="clear" w:color="auto" w:fill="FFFFFF"/>
        </w:rPr>
        <w:t xml:space="preserve"> підприємець, яка надає одну або більше електронних довірчих послуг, діяльність якої відповідає вимогам Закону </w:t>
      </w:r>
      <w:r w:rsidR="00E456F7" w:rsidRPr="0073010F">
        <w:rPr>
          <w:sz w:val="28"/>
          <w:szCs w:val="28"/>
        </w:rPr>
        <w:t>України «Про електронні довірчі послуги»</w:t>
      </w:r>
      <w:r w:rsidR="00E456F7" w:rsidRPr="0073010F">
        <w:rPr>
          <w:sz w:val="28"/>
          <w:szCs w:val="28"/>
          <w:shd w:val="clear" w:color="auto" w:fill="FFFFFF"/>
        </w:rPr>
        <w:t xml:space="preserve"> та відомості про яку внесені до переліку кваліфікованих надавачів електронних довірчих послуг та інформації про послуги, що ними надаються (довірчого списку)</w:t>
      </w:r>
      <w:r w:rsidR="00E456F7" w:rsidRPr="0073010F">
        <w:rPr>
          <w:sz w:val="28"/>
          <w:szCs w:val="28"/>
        </w:rPr>
        <w:t>;</w:t>
      </w:r>
    </w:p>
    <w:p w14:paraId="15E83A55" w14:textId="3A559F24" w:rsidR="00E456F7" w:rsidRDefault="00951009" w:rsidP="0085696A">
      <w:pPr>
        <w:ind w:firstLine="567"/>
        <w:jc w:val="both"/>
        <w:rPr>
          <w:sz w:val="28"/>
          <w:szCs w:val="28"/>
        </w:rPr>
      </w:pPr>
      <w:r>
        <w:rPr>
          <w:sz w:val="28"/>
          <w:szCs w:val="28"/>
        </w:rPr>
        <w:t>7) </w:t>
      </w:r>
      <w:r w:rsidR="00E456F7" w:rsidRPr="0073010F">
        <w:rPr>
          <w:sz w:val="28"/>
          <w:szCs w:val="28"/>
          <w:shd w:val="clear" w:color="auto" w:fill="FFFFFF"/>
        </w:rPr>
        <w:t>кваліфікований сертифікат відкритого ключа підписувача</w:t>
      </w:r>
      <w:r w:rsidR="00666A3B">
        <w:rPr>
          <w:sz w:val="28"/>
          <w:szCs w:val="28"/>
          <w:shd w:val="clear" w:color="auto" w:fill="FFFFFF"/>
        </w:rPr>
        <w:t> </w:t>
      </w:r>
      <w:r w:rsidR="00666A3B">
        <w:rPr>
          <w:sz w:val="28"/>
          <w:szCs w:val="28"/>
          <w:shd w:val="clear" w:color="auto" w:fill="FFFFFF"/>
        </w:rPr>
        <w:sym w:font="Symbol" w:char="F02D"/>
      </w:r>
      <w:r w:rsidR="00571007" w:rsidRPr="0073010F">
        <w:rPr>
          <w:sz w:val="28"/>
          <w:szCs w:val="28"/>
          <w:shd w:val="clear" w:color="auto" w:fill="FFFFFF"/>
        </w:rPr>
        <w:t xml:space="preserve"> </w:t>
      </w:r>
      <w:r w:rsidR="00E456F7" w:rsidRPr="0073010F">
        <w:rPr>
          <w:sz w:val="28"/>
          <w:szCs w:val="28"/>
          <w:shd w:val="clear" w:color="auto" w:fill="FFFFFF"/>
        </w:rPr>
        <w:t xml:space="preserve">кваліфікований сертифікат відкритого ключа, в якому додатково до ідентифікаційних даних фізичної особи зазначаються ідентифікаційні дані </w:t>
      </w:r>
      <w:r w:rsidR="00900B84">
        <w:rPr>
          <w:sz w:val="28"/>
          <w:szCs w:val="28"/>
        </w:rPr>
        <w:t xml:space="preserve">РДА </w:t>
      </w:r>
      <w:r w:rsidR="00E456F7" w:rsidRPr="0098095C">
        <w:rPr>
          <w:sz w:val="28"/>
          <w:szCs w:val="28"/>
          <w:shd w:val="clear" w:color="auto" w:fill="FFFFFF"/>
        </w:rPr>
        <w:t xml:space="preserve">(найменування та </w:t>
      </w:r>
      <w:r w:rsidR="00E456F7" w:rsidRPr="0073010F">
        <w:rPr>
          <w:sz w:val="28"/>
          <w:szCs w:val="28"/>
          <w:shd w:val="clear" w:color="auto" w:fill="FFFFFF"/>
        </w:rPr>
        <w:t>ідентифікаційний код юридичної особи в Єдиному державному реєстрі підприємств та організацій України)</w:t>
      </w:r>
      <w:r w:rsidR="00E456F7" w:rsidRPr="0073010F">
        <w:rPr>
          <w:sz w:val="28"/>
          <w:szCs w:val="28"/>
        </w:rPr>
        <w:t>;</w:t>
      </w:r>
    </w:p>
    <w:p w14:paraId="09128F19" w14:textId="0F192545" w:rsidR="00E456F7" w:rsidRDefault="00951009" w:rsidP="00951009">
      <w:pPr>
        <w:ind w:firstLine="567"/>
        <w:jc w:val="both"/>
        <w:rPr>
          <w:sz w:val="28"/>
          <w:szCs w:val="28"/>
        </w:rPr>
      </w:pPr>
      <w:r>
        <w:rPr>
          <w:sz w:val="28"/>
          <w:szCs w:val="28"/>
        </w:rPr>
        <w:t>8) </w:t>
      </w:r>
      <w:r w:rsidR="00E456F7" w:rsidRPr="0073010F">
        <w:rPr>
          <w:sz w:val="28"/>
          <w:szCs w:val="28"/>
        </w:rPr>
        <w:t>компрометація особистого ключа – будь-яка подія, що призвела або може призвести до несанкціонованого використання особистого ключа;</w:t>
      </w:r>
    </w:p>
    <w:p w14:paraId="280858BF" w14:textId="419D6C5C" w:rsidR="00E456F7" w:rsidRPr="0073010F" w:rsidRDefault="00951009" w:rsidP="00951009">
      <w:pPr>
        <w:ind w:firstLine="567"/>
        <w:jc w:val="both"/>
        <w:rPr>
          <w:sz w:val="28"/>
          <w:szCs w:val="28"/>
        </w:rPr>
      </w:pPr>
      <w:r>
        <w:rPr>
          <w:sz w:val="28"/>
          <w:szCs w:val="28"/>
        </w:rPr>
        <w:t>9) </w:t>
      </w:r>
      <w:r w:rsidR="00E456F7" w:rsidRPr="0073010F">
        <w:rPr>
          <w:sz w:val="28"/>
          <w:szCs w:val="28"/>
        </w:rPr>
        <w:t>підписувачі</w:t>
      </w:r>
      <w:r w:rsidR="00571007" w:rsidRPr="0073010F">
        <w:rPr>
          <w:sz w:val="28"/>
          <w:szCs w:val="28"/>
        </w:rPr>
        <w:t xml:space="preserve"> </w:t>
      </w:r>
      <w:r w:rsidR="00666A3B">
        <w:rPr>
          <w:sz w:val="28"/>
          <w:szCs w:val="28"/>
          <w:shd w:val="clear" w:color="auto" w:fill="FFFFFF"/>
        </w:rPr>
        <w:sym w:font="Symbol" w:char="F02D"/>
      </w:r>
      <w:r w:rsidR="00E456F7" w:rsidRPr="0073010F">
        <w:rPr>
          <w:sz w:val="28"/>
          <w:szCs w:val="28"/>
        </w:rPr>
        <w:t xml:space="preserve"> це особи, визначені в пункті 1</w:t>
      </w:r>
      <w:r>
        <w:rPr>
          <w:sz w:val="28"/>
          <w:szCs w:val="28"/>
        </w:rPr>
        <w:t xml:space="preserve"> Розділу 1</w:t>
      </w:r>
      <w:r w:rsidR="00E456F7" w:rsidRPr="0073010F">
        <w:rPr>
          <w:sz w:val="28"/>
          <w:szCs w:val="28"/>
        </w:rPr>
        <w:t xml:space="preserve"> цього Порядку, які </w:t>
      </w:r>
      <w:r w:rsidR="00E456F7" w:rsidRPr="0073010F">
        <w:rPr>
          <w:sz w:val="28"/>
          <w:szCs w:val="28"/>
          <w:shd w:val="clear" w:color="auto" w:fill="FFFFFF"/>
        </w:rPr>
        <w:t>створюють електронний підпис для реалізації їх повноважень відповідно до законодавства та посадових інструкцій.</w:t>
      </w:r>
    </w:p>
    <w:p w14:paraId="634166BC" w14:textId="77777777" w:rsidR="00E456F7" w:rsidRPr="0073010F" w:rsidRDefault="00E456F7" w:rsidP="00921477">
      <w:pPr>
        <w:pStyle w:val="ae"/>
        <w:spacing w:after="165" w:line="240" w:lineRule="auto"/>
        <w:ind w:left="1155" w:firstLine="567"/>
        <w:jc w:val="center"/>
        <w:rPr>
          <w:rFonts w:ascii="Times New Roman" w:eastAsia="Times New Roman" w:hAnsi="Times New Roman" w:cs="Times New Roman"/>
          <w:b/>
          <w:sz w:val="28"/>
          <w:szCs w:val="28"/>
        </w:rPr>
      </w:pPr>
    </w:p>
    <w:p w14:paraId="5F0F21D9" w14:textId="77777777" w:rsidR="00E456F7" w:rsidRPr="00EA358B" w:rsidRDefault="00E456F7" w:rsidP="00921477">
      <w:pPr>
        <w:pStyle w:val="ae"/>
        <w:spacing w:after="165" w:line="240" w:lineRule="auto"/>
        <w:ind w:left="0" w:firstLine="567"/>
        <w:jc w:val="center"/>
        <w:rPr>
          <w:rFonts w:ascii="Times New Roman" w:eastAsia="Times New Roman" w:hAnsi="Times New Roman" w:cs="Times New Roman"/>
          <w:bCs/>
          <w:sz w:val="28"/>
          <w:szCs w:val="28"/>
        </w:rPr>
      </w:pPr>
      <w:r w:rsidRPr="00EA358B">
        <w:rPr>
          <w:rFonts w:ascii="Times New Roman" w:eastAsia="Times New Roman" w:hAnsi="Times New Roman" w:cs="Times New Roman"/>
          <w:bCs/>
          <w:sz w:val="28"/>
          <w:szCs w:val="28"/>
        </w:rPr>
        <w:t>2. Організація та контроль</w:t>
      </w:r>
    </w:p>
    <w:p w14:paraId="63338364" w14:textId="77777777" w:rsidR="00666A3B" w:rsidRPr="00220253" w:rsidRDefault="00666A3B" w:rsidP="00921477">
      <w:pPr>
        <w:pStyle w:val="ae"/>
        <w:spacing w:after="165" w:line="240" w:lineRule="auto"/>
        <w:ind w:left="0" w:firstLine="567"/>
        <w:jc w:val="center"/>
        <w:rPr>
          <w:rFonts w:ascii="Times New Roman" w:eastAsia="Times New Roman" w:hAnsi="Times New Roman" w:cs="Times New Roman"/>
          <w:b/>
          <w:sz w:val="20"/>
          <w:szCs w:val="20"/>
        </w:rPr>
      </w:pPr>
    </w:p>
    <w:p w14:paraId="62925CB8" w14:textId="523972CC" w:rsidR="00E456F7" w:rsidRPr="0073010F" w:rsidRDefault="00E456F7" w:rsidP="00921477">
      <w:pPr>
        <w:pStyle w:val="ae"/>
        <w:spacing w:after="0" w:line="240" w:lineRule="auto"/>
        <w:ind w:left="0" w:firstLine="567"/>
        <w:jc w:val="both"/>
        <w:rPr>
          <w:rFonts w:ascii="Times New Roman" w:eastAsia="Times New Roman" w:hAnsi="Times New Roman" w:cs="Times New Roman"/>
          <w:sz w:val="28"/>
          <w:szCs w:val="28"/>
        </w:rPr>
      </w:pPr>
      <w:r w:rsidRPr="0073010F">
        <w:rPr>
          <w:rFonts w:ascii="Times New Roman" w:eastAsia="Times New Roman" w:hAnsi="Times New Roman" w:cs="Times New Roman"/>
          <w:sz w:val="28"/>
          <w:szCs w:val="28"/>
        </w:rPr>
        <w:t xml:space="preserve">1. Здійснення заходів із забезпечення застосування електронних довірчих послуг та контроль за їх виконанням покладено на відповідальних працівників </w:t>
      </w:r>
      <w:r w:rsidR="00571007" w:rsidRPr="0073010F">
        <w:rPr>
          <w:rFonts w:ascii="Times New Roman" w:eastAsia="Times New Roman" w:hAnsi="Times New Roman" w:cs="Times New Roman"/>
          <w:sz w:val="28"/>
          <w:szCs w:val="28"/>
        </w:rPr>
        <w:t xml:space="preserve">відділу </w:t>
      </w:r>
      <w:r w:rsidR="0085696A">
        <w:rPr>
          <w:rFonts w:ascii="Times New Roman" w:eastAsia="Times New Roman" w:hAnsi="Times New Roman" w:cs="Times New Roman"/>
          <w:sz w:val="28"/>
          <w:szCs w:val="28"/>
        </w:rPr>
        <w:t>управління персоналом та організаційної роботи</w:t>
      </w:r>
      <w:r w:rsidR="00571007" w:rsidRPr="0073010F">
        <w:rPr>
          <w:rFonts w:ascii="Times New Roman" w:eastAsia="Times New Roman" w:hAnsi="Times New Roman" w:cs="Times New Roman"/>
          <w:sz w:val="28"/>
          <w:szCs w:val="28"/>
        </w:rPr>
        <w:t xml:space="preserve"> апарату </w:t>
      </w:r>
      <w:r w:rsidR="00900B84">
        <w:rPr>
          <w:rFonts w:ascii="Times New Roman" w:eastAsia="Times New Roman" w:hAnsi="Times New Roman" w:cs="Times New Roman"/>
          <w:sz w:val="28"/>
          <w:szCs w:val="28"/>
        </w:rPr>
        <w:t>РДА</w:t>
      </w:r>
      <w:r w:rsidRPr="0073010F">
        <w:rPr>
          <w:rFonts w:ascii="Times New Roman" w:eastAsia="Times New Roman" w:hAnsi="Times New Roman" w:cs="Times New Roman"/>
          <w:sz w:val="28"/>
          <w:szCs w:val="28"/>
        </w:rPr>
        <w:t xml:space="preserve"> (далі</w:t>
      </w:r>
      <w:r w:rsidR="00666A3B">
        <w:rPr>
          <w:rFonts w:ascii="Times New Roman" w:eastAsia="Times New Roman" w:hAnsi="Times New Roman" w:cs="Times New Roman"/>
          <w:sz w:val="28"/>
          <w:szCs w:val="28"/>
        </w:rPr>
        <w:t> </w:t>
      </w:r>
      <w:r w:rsidRPr="0073010F">
        <w:rPr>
          <w:rFonts w:ascii="Times New Roman" w:eastAsia="Times New Roman" w:hAnsi="Times New Roman" w:cs="Times New Roman"/>
          <w:sz w:val="28"/>
          <w:szCs w:val="28"/>
        </w:rPr>
        <w:t>– відповідальний працівник).</w:t>
      </w:r>
    </w:p>
    <w:p w14:paraId="141351DE" w14:textId="77777777" w:rsidR="00666A3B" w:rsidRPr="00220253" w:rsidRDefault="00666A3B" w:rsidP="00921477">
      <w:pPr>
        <w:pStyle w:val="ae"/>
        <w:spacing w:after="0" w:line="240" w:lineRule="auto"/>
        <w:ind w:left="0" w:firstLine="567"/>
        <w:jc w:val="both"/>
        <w:rPr>
          <w:rFonts w:ascii="Times New Roman" w:eastAsia="Times New Roman" w:hAnsi="Times New Roman" w:cs="Times New Roman"/>
          <w:sz w:val="20"/>
          <w:szCs w:val="20"/>
        </w:rPr>
      </w:pPr>
    </w:p>
    <w:p w14:paraId="23FBE559" w14:textId="7A74A3B4" w:rsidR="00E456F7" w:rsidRDefault="00E456F7" w:rsidP="00921477">
      <w:pPr>
        <w:pStyle w:val="ae"/>
        <w:spacing w:after="0" w:line="240" w:lineRule="auto"/>
        <w:ind w:left="0" w:firstLine="567"/>
        <w:jc w:val="both"/>
        <w:rPr>
          <w:rFonts w:ascii="Times New Roman" w:eastAsia="Times New Roman" w:hAnsi="Times New Roman" w:cs="Times New Roman"/>
          <w:sz w:val="28"/>
          <w:szCs w:val="28"/>
        </w:rPr>
      </w:pPr>
      <w:r w:rsidRPr="0073010F">
        <w:rPr>
          <w:rFonts w:ascii="Times New Roman" w:eastAsia="Times New Roman" w:hAnsi="Times New Roman" w:cs="Times New Roman"/>
          <w:sz w:val="28"/>
          <w:szCs w:val="28"/>
        </w:rPr>
        <w:t>2. Відповідальний працівник здійснює:</w:t>
      </w:r>
    </w:p>
    <w:p w14:paraId="119A4D65" w14:textId="440FE206" w:rsidR="00E456F7" w:rsidRDefault="00951009" w:rsidP="00951009">
      <w:pPr>
        <w:pStyle w:val="ae"/>
        <w:spacing w:after="0" w:line="240" w:lineRule="auto"/>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E456F7" w:rsidRPr="0073010F">
        <w:rPr>
          <w:rFonts w:ascii="Times New Roman" w:eastAsia="Times New Roman" w:hAnsi="Times New Roman" w:cs="Times New Roman"/>
          <w:sz w:val="28"/>
          <w:szCs w:val="28"/>
        </w:rPr>
        <w:t>організацію застосування електронних довірчих послуг;</w:t>
      </w:r>
    </w:p>
    <w:p w14:paraId="6797C8CC" w14:textId="2B38A5E8" w:rsidR="00E456F7" w:rsidRDefault="00951009" w:rsidP="00951009">
      <w:pPr>
        <w:pStyle w:val="ae"/>
        <w:spacing w:after="0" w:line="240" w:lineRule="auto"/>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E456F7" w:rsidRPr="0073010F">
        <w:rPr>
          <w:rFonts w:ascii="Times New Roman" w:eastAsia="Times New Roman" w:hAnsi="Times New Roman" w:cs="Times New Roman"/>
          <w:sz w:val="28"/>
          <w:szCs w:val="28"/>
        </w:rPr>
        <w:t xml:space="preserve">ведення обліку, зберігання та знищення </w:t>
      </w:r>
      <w:r w:rsidR="00E456F7" w:rsidRPr="0073010F">
        <w:rPr>
          <w:rFonts w:ascii="Times New Roman" w:hAnsi="Times New Roman" w:cs="Times New Roman"/>
          <w:sz w:val="28"/>
          <w:szCs w:val="28"/>
        </w:rPr>
        <w:t>засобів кваліфікованого електронного підпису (зокрема захищених носіїв особистих ключів), що застосовуються підписувачами</w:t>
      </w:r>
      <w:r w:rsidR="00E456F7" w:rsidRPr="0073010F">
        <w:rPr>
          <w:rFonts w:ascii="Times New Roman" w:eastAsia="Times New Roman" w:hAnsi="Times New Roman" w:cs="Times New Roman"/>
          <w:sz w:val="28"/>
          <w:szCs w:val="28"/>
        </w:rPr>
        <w:t xml:space="preserve">, а також подання до кваліфікованого надавача електронних довірчих послуг інформації, необхідної для формування особистих ключів; </w:t>
      </w:r>
    </w:p>
    <w:p w14:paraId="44FF2149" w14:textId="693B6E11" w:rsidR="00E456F7" w:rsidRDefault="00951009" w:rsidP="00951009">
      <w:pPr>
        <w:pStyle w:val="ae"/>
        <w:spacing w:after="0" w:line="240" w:lineRule="auto"/>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w:t>
      </w:r>
      <w:r w:rsidR="00E456F7" w:rsidRPr="0073010F">
        <w:rPr>
          <w:rFonts w:ascii="Times New Roman" w:eastAsia="Times New Roman" w:hAnsi="Times New Roman" w:cs="Times New Roman"/>
          <w:sz w:val="28"/>
          <w:szCs w:val="28"/>
        </w:rPr>
        <w:t xml:space="preserve">скасування, блокування або поновлення кваліфікованих сертифікатів відкритих ключів підписувачів; </w:t>
      </w:r>
    </w:p>
    <w:p w14:paraId="0AACCBEF" w14:textId="7F074DE6" w:rsidR="00E456F7" w:rsidRDefault="00951009" w:rsidP="00951009">
      <w:pPr>
        <w:pStyle w:val="ae"/>
        <w:spacing w:after="0" w:line="240" w:lineRule="auto"/>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w:t>
      </w:r>
      <w:r w:rsidR="00E456F7" w:rsidRPr="0073010F">
        <w:rPr>
          <w:rFonts w:ascii="Times New Roman" w:eastAsia="Times New Roman" w:hAnsi="Times New Roman" w:cs="Times New Roman"/>
          <w:sz w:val="28"/>
          <w:szCs w:val="28"/>
        </w:rPr>
        <w:t>забезпечення доступу користувачів до електронних довірчих послуг зі своїх робочих місць;</w:t>
      </w:r>
    </w:p>
    <w:p w14:paraId="22183E35" w14:textId="2D5F9C3C" w:rsidR="00E456F7" w:rsidRDefault="00951009" w:rsidP="00951009">
      <w:pPr>
        <w:pStyle w:val="ae"/>
        <w:spacing w:after="0" w:line="240" w:lineRule="auto"/>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5) </w:t>
      </w:r>
      <w:r w:rsidR="00E456F7" w:rsidRPr="0073010F">
        <w:rPr>
          <w:rFonts w:ascii="Times New Roman" w:eastAsia="Times New Roman" w:hAnsi="Times New Roman" w:cs="Times New Roman"/>
          <w:sz w:val="28"/>
          <w:szCs w:val="28"/>
        </w:rPr>
        <w:t>підготовку заяв на формування кваліфікованих сертифікатів відкритих ключів підписувачів;</w:t>
      </w:r>
    </w:p>
    <w:p w14:paraId="17173B71" w14:textId="2124EE34" w:rsidR="00E456F7" w:rsidRDefault="00951009" w:rsidP="00951009">
      <w:pPr>
        <w:pStyle w:val="ae"/>
        <w:spacing w:after="0" w:line="240" w:lineRule="auto"/>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w:t>
      </w:r>
      <w:r w:rsidR="00E456F7" w:rsidRPr="0073010F">
        <w:rPr>
          <w:rFonts w:ascii="Times New Roman" w:eastAsia="Times New Roman" w:hAnsi="Times New Roman" w:cs="Times New Roman"/>
          <w:sz w:val="28"/>
          <w:szCs w:val="28"/>
        </w:rPr>
        <w:t>ознайомлення підписувачів з правилами застосування кваліфікованих електронних довірчих послуг;</w:t>
      </w:r>
    </w:p>
    <w:p w14:paraId="71501CC3" w14:textId="08A1A70F" w:rsidR="00E456F7" w:rsidRDefault="00951009" w:rsidP="00951009">
      <w:pPr>
        <w:pStyle w:val="ae"/>
        <w:spacing w:after="0" w:line="240" w:lineRule="auto"/>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 </w:t>
      </w:r>
      <w:r w:rsidR="00E456F7" w:rsidRPr="0073010F">
        <w:rPr>
          <w:rFonts w:ascii="Times New Roman" w:eastAsia="Times New Roman" w:hAnsi="Times New Roman" w:cs="Times New Roman"/>
          <w:sz w:val="28"/>
          <w:szCs w:val="28"/>
        </w:rPr>
        <w:t>надання консультативно-методичної допомоги підписувачам;</w:t>
      </w:r>
    </w:p>
    <w:p w14:paraId="296C6651" w14:textId="4D9DB8C3" w:rsidR="00E456F7" w:rsidRPr="0073010F" w:rsidRDefault="00951009" w:rsidP="00951009">
      <w:pPr>
        <w:pStyle w:val="ae"/>
        <w:spacing w:after="0" w:line="240" w:lineRule="auto"/>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 </w:t>
      </w:r>
      <w:r w:rsidR="00E456F7" w:rsidRPr="0073010F">
        <w:rPr>
          <w:rFonts w:ascii="Times New Roman" w:eastAsia="Times New Roman" w:hAnsi="Times New Roman" w:cs="Times New Roman"/>
          <w:sz w:val="28"/>
          <w:szCs w:val="28"/>
        </w:rPr>
        <w:t xml:space="preserve">зберігання оригіналів документів та/або їх копій (крім копій особистих документів підписувачів, що містять їх персональні дані), на підставі яких отримано кваліфіковані електронні довірчі послуги. </w:t>
      </w:r>
    </w:p>
    <w:p w14:paraId="44247BEF" w14:textId="77777777" w:rsidR="00666A3B" w:rsidRPr="00220253" w:rsidRDefault="00666A3B" w:rsidP="00921477">
      <w:pPr>
        <w:pStyle w:val="ae"/>
        <w:spacing w:after="0" w:line="240" w:lineRule="auto"/>
        <w:ind w:left="0" w:firstLine="567"/>
        <w:jc w:val="both"/>
        <w:rPr>
          <w:rFonts w:ascii="Times New Roman" w:eastAsia="Times New Roman" w:hAnsi="Times New Roman" w:cs="Times New Roman"/>
          <w:sz w:val="20"/>
          <w:szCs w:val="20"/>
        </w:rPr>
      </w:pPr>
    </w:p>
    <w:p w14:paraId="4373B3BE" w14:textId="2234A291" w:rsidR="00951009" w:rsidRDefault="00951009" w:rsidP="00921477">
      <w:pPr>
        <w:pStyle w:val="ae"/>
        <w:spacing w:after="0" w:line="240" w:lineRule="auto"/>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Облік підписувачів здійснюється в Журналі реєстрації отримання захищених носіїв особистих ключів кваліфікованих електронних підписів та кваліфікованих електронних печаток за формою, визначеною в додатку 1.</w:t>
      </w:r>
    </w:p>
    <w:p w14:paraId="0869CFD3" w14:textId="77777777" w:rsidR="00951009" w:rsidRPr="00220253" w:rsidRDefault="00951009" w:rsidP="00921477">
      <w:pPr>
        <w:pStyle w:val="ae"/>
        <w:spacing w:after="0" w:line="240" w:lineRule="auto"/>
        <w:ind w:left="0" w:firstLine="567"/>
        <w:jc w:val="both"/>
        <w:rPr>
          <w:rFonts w:ascii="Times New Roman" w:eastAsia="Times New Roman" w:hAnsi="Times New Roman" w:cs="Times New Roman"/>
          <w:sz w:val="20"/>
          <w:szCs w:val="20"/>
        </w:rPr>
      </w:pPr>
    </w:p>
    <w:p w14:paraId="4F6B09A7" w14:textId="449E4BBD" w:rsidR="00E456F7" w:rsidRPr="0073010F" w:rsidRDefault="00E456F7" w:rsidP="00921477">
      <w:pPr>
        <w:pStyle w:val="ae"/>
        <w:spacing w:after="0" w:line="240" w:lineRule="auto"/>
        <w:ind w:left="0" w:firstLine="567"/>
        <w:jc w:val="both"/>
        <w:rPr>
          <w:rFonts w:ascii="Times New Roman" w:eastAsia="Times New Roman" w:hAnsi="Times New Roman" w:cs="Times New Roman"/>
          <w:sz w:val="28"/>
          <w:szCs w:val="28"/>
        </w:rPr>
      </w:pPr>
      <w:r w:rsidRPr="0073010F">
        <w:rPr>
          <w:rFonts w:ascii="Times New Roman" w:eastAsia="Times New Roman" w:hAnsi="Times New Roman" w:cs="Times New Roman"/>
          <w:sz w:val="28"/>
          <w:szCs w:val="28"/>
        </w:rPr>
        <w:t>4.</w:t>
      </w:r>
      <w:r w:rsidR="00951009">
        <w:rPr>
          <w:rFonts w:ascii="Times New Roman" w:eastAsia="Times New Roman" w:hAnsi="Times New Roman" w:cs="Times New Roman"/>
          <w:sz w:val="28"/>
          <w:szCs w:val="28"/>
        </w:rPr>
        <w:t> </w:t>
      </w:r>
      <w:r w:rsidRPr="0073010F">
        <w:rPr>
          <w:rFonts w:ascii="Times New Roman" w:eastAsia="Times New Roman" w:hAnsi="Times New Roman" w:cs="Times New Roman"/>
          <w:sz w:val="28"/>
          <w:szCs w:val="28"/>
        </w:rPr>
        <w:t xml:space="preserve">Факт знищення особистих ключів підписувачів чи </w:t>
      </w:r>
      <w:r w:rsidRPr="0073010F">
        <w:rPr>
          <w:rFonts w:ascii="Times New Roman" w:hAnsi="Times New Roman" w:cs="Times New Roman"/>
          <w:sz w:val="28"/>
          <w:szCs w:val="28"/>
          <w:shd w:val="clear" w:color="auto" w:fill="FFFFFF"/>
        </w:rPr>
        <w:t xml:space="preserve">кваліфікованої </w:t>
      </w:r>
      <w:r w:rsidRPr="0073010F">
        <w:rPr>
          <w:rFonts w:ascii="Times New Roman" w:eastAsia="Times New Roman" w:hAnsi="Times New Roman" w:cs="Times New Roman"/>
          <w:sz w:val="28"/>
          <w:szCs w:val="28"/>
        </w:rPr>
        <w:t xml:space="preserve">електронної печатки фіксується у </w:t>
      </w:r>
      <w:bookmarkStart w:id="2" w:name="_Hlk66284998"/>
      <w:r w:rsidRPr="0073010F">
        <w:rPr>
          <w:rFonts w:ascii="Times New Roman" w:eastAsia="Times New Roman" w:hAnsi="Times New Roman" w:cs="Times New Roman"/>
          <w:sz w:val="28"/>
          <w:szCs w:val="28"/>
        </w:rPr>
        <w:t xml:space="preserve">Журналі реєстрації знищення особистих ключів кваліфікованих електронних підписів та кваліфікованих електронних печаток </w:t>
      </w:r>
      <w:bookmarkEnd w:id="2"/>
      <w:r w:rsidRPr="0073010F">
        <w:rPr>
          <w:rFonts w:ascii="Times New Roman" w:eastAsia="Times New Roman" w:hAnsi="Times New Roman" w:cs="Times New Roman"/>
          <w:sz w:val="28"/>
          <w:szCs w:val="28"/>
        </w:rPr>
        <w:t>за формою, визначен</w:t>
      </w:r>
      <w:r w:rsidR="00951009">
        <w:rPr>
          <w:rFonts w:ascii="Times New Roman" w:eastAsia="Times New Roman" w:hAnsi="Times New Roman" w:cs="Times New Roman"/>
          <w:sz w:val="28"/>
          <w:szCs w:val="28"/>
        </w:rPr>
        <w:t>ою</w:t>
      </w:r>
      <w:r w:rsidRPr="0073010F">
        <w:rPr>
          <w:rFonts w:ascii="Times New Roman" w:eastAsia="Times New Roman" w:hAnsi="Times New Roman" w:cs="Times New Roman"/>
          <w:sz w:val="28"/>
          <w:szCs w:val="28"/>
        </w:rPr>
        <w:t xml:space="preserve"> </w:t>
      </w:r>
      <w:r w:rsidR="00951009">
        <w:rPr>
          <w:rFonts w:ascii="Times New Roman" w:eastAsia="Times New Roman" w:hAnsi="Times New Roman" w:cs="Times New Roman"/>
          <w:sz w:val="28"/>
          <w:szCs w:val="28"/>
        </w:rPr>
        <w:t>в</w:t>
      </w:r>
      <w:r w:rsidRPr="0073010F">
        <w:rPr>
          <w:rFonts w:ascii="Times New Roman" w:eastAsia="Times New Roman" w:hAnsi="Times New Roman" w:cs="Times New Roman"/>
          <w:sz w:val="28"/>
          <w:szCs w:val="28"/>
        </w:rPr>
        <w:t xml:space="preserve"> додатку 2.</w:t>
      </w:r>
    </w:p>
    <w:p w14:paraId="585E2043" w14:textId="77777777" w:rsidR="00E456F7" w:rsidRPr="0073010F" w:rsidRDefault="00E456F7" w:rsidP="00921477">
      <w:pPr>
        <w:pStyle w:val="ae"/>
        <w:spacing w:after="165" w:line="240" w:lineRule="auto"/>
        <w:ind w:left="0" w:firstLine="567"/>
        <w:jc w:val="both"/>
        <w:rPr>
          <w:rFonts w:ascii="Times New Roman" w:eastAsia="Times New Roman" w:hAnsi="Times New Roman" w:cs="Times New Roman"/>
          <w:sz w:val="28"/>
          <w:szCs w:val="28"/>
        </w:rPr>
      </w:pPr>
    </w:p>
    <w:p w14:paraId="2E0886F4" w14:textId="77777777" w:rsidR="00E456F7" w:rsidRPr="00EA358B" w:rsidRDefault="00E456F7" w:rsidP="00921477">
      <w:pPr>
        <w:pStyle w:val="ae"/>
        <w:spacing w:after="165" w:line="240" w:lineRule="auto"/>
        <w:ind w:left="0" w:firstLine="567"/>
        <w:jc w:val="center"/>
        <w:rPr>
          <w:rFonts w:ascii="Times New Roman" w:eastAsia="Times New Roman" w:hAnsi="Times New Roman" w:cs="Times New Roman"/>
          <w:bCs/>
          <w:sz w:val="28"/>
          <w:szCs w:val="28"/>
        </w:rPr>
      </w:pPr>
      <w:r w:rsidRPr="00EA358B">
        <w:rPr>
          <w:rFonts w:ascii="Times New Roman" w:eastAsia="Times New Roman" w:hAnsi="Times New Roman" w:cs="Times New Roman"/>
          <w:bCs/>
          <w:sz w:val="28"/>
          <w:szCs w:val="28"/>
        </w:rPr>
        <w:t>3. Забезпечення захисту інформації під час організації процедури застосування електронних довірчих послуг</w:t>
      </w:r>
    </w:p>
    <w:p w14:paraId="180ED314" w14:textId="77777777" w:rsidR="00EA358B" w:rsidRPr="00220253" w:rsidRDefault="00EA358B" w:rsidP="00921477">
      <w:pPr>
        <w:pStyle w:val="ae"/>
        <w:spacing w:after="165" w:line="240" w:lineRule="auto"/>
        <w:ind w:left="0" w:firstLine="567"/>
        <w:jc w:val="center"/>
        <w:rPr>
          <w:rFonts w:ascii="Times New Roman" w:eastAsia="Times New Roman" w:hAnsi="Times New Roman" w:cs="Times New Roman"/>
          <w:bCs/>
          <w:sz w:val="20"/>
          <w:szCs w:val="20"/>
        </w:rPr>
      </w:pPr>
    </w:p>
    <w:p w14:paraId="182E059A" w14:textId="48367FD1" w:rsidR="00E456F7" w:rsidRPr="0073010F" w:rsidRDefault="00E456F7" w:rsidP="00921477">
      <w:pPr>
        <w:pStyle w:val="ae"/>
        <w:spacing w:after="0" w:line="240" w:lineRule="auto"/>
        <w:ind w:left="0" w:firstLine="567"/>
        <w:jc w:val="both"/>
        <w:rPr>
          <w:rFonts w:ascii="Times New Roman" w:eastAsia="Times New Roman" w:hAnsi="Times New Roman" w:cs="Times New Roman"/>
          <w:iCs/>
          <w:sz w:val="28"/>
          <w:szCs w:val="28"/>
        </w:rPr>
      </w:pPr>
      <w:r w:rsidRPr="0073010F">
        <w:rPr>
          <w:rFonts w:ascii="Times New Roman" w:eastAsia="Times New Roman" w:hAnsi="Times New Roman" w:cs="Times New Roman"/>
          <w:sz w:val="28"/>
          <w:szCs w:val="28"/>
        </w:rPr>
        <w:t xml:space="preserve">1. </w:t>
      </w:r>
      <w:r w:rsidRPr="0073010F">
        <w:rPr>
          <w:rFonts w:ascii="Times New Roman" w:eastAsia="Times New Roman" w:hAnsi="Times New Roman" w:cs="Times New Roman"/>
          <w:iCs/>
          <w:sz w:val="28"/>
          <w:szCs w:val="28"/>
        </w:rPr>
        <w:t>Система цифрового підпису припускає, що кожен користувач мережі має свій особистий ключ, який використовується для формування підпису, а також відповідний цьому особистому ключу відкритий ключ, відомий решті користувачів мережі і призначений для перевірки підпису. Цифровий підпис обчислюється на основі особистого ключа відправника інформації й, власне, інформаційних бітів документа (файлу). Спосіб обчислення цифрового підпису гарантує, що знання відкритого ключа не може призвести до підробки підпису.</w:t>
      </w:r>
    </w:p>
    <w:p w14:paraId="484AF5FC" w14:textId="77777777" w:rsidR="00EA358B" w:rsidRPr="00220253" w:rsidRDefault="00EA358B" w:rsidP="00921477">
      <w:pPr>
        <w:pStyle w:val="ac"/>
        <w:shd w:val="clear" w:color="auto" w:fill="FFFFFF"/>
        <w:spacing w:before="0" w:beforeAutospacing="0" w:after="0" w:afterAutospacing="0"/>
        <w:ind w:firstLine="567"/>
        <w:jc w:val="both"/>
        <w:rPr>
          <w:sz w:val="20"/>
          <w:szCs w:val="20"/>
        </w:rPr>
      </w:pPr>
    </w:p>
    <w:p w14:paraId="389998F2" w14:textId="5B910BD7" w:rsidR="00E456F7" w:rsidRPr="0073010F" w:rsidRDefault="00E456F7" w:rsidP="00921477">
      <w:pPr>
        <w:pStyle w:val="ac"/>
        <w:shd w:val="clear" w:color="auto" w:fill="FFFFFF"/>
        <w:spacing w:before="0" w:beforeAutospacing="0" w:after="0" w:afterAutospacing="0"/>
        <w:ind w:firstLine="567"/>
        <w:jc w:val="both"/>
        <w:rPr>
          <w:sz w:val="28"/>
          <w:szCs w:val="28"/>
        </w:rPr>
      </w:pPr>
      <w:r w:rsidRPr="0073010F">
        <w:rPr>
          <w:sz w:val="28"/>
          <w:szCs w:val="28"/>
        </w:rPr>
        <w:t>2.</w:t>
      </w:r>
      <w:r w:rsidR="00EA358B">
        <w:rPr>
          <w:sz w:val="28"/>
          <w:szCs w:val="28"/>
        </w:rPr>
        <w:t> </w:t>
      </w:r>
      <w:r w:rsidRPr="0073010F">
        <w:rPr>
          <w:sz w:val="28"/>
          <w:szCs w:val="28"/>
        </w:rPr>
        <w:t>Кваліфікованими надавачами електронних довірчих послуг видаються</w:t>
      </w:r>
      <w:r w:rsidR="00951009">
        <w:rPr>
          <w:sz w:val="28"/>
          <w:szCs w:val="28"/>
        </w:rPr>
        <w:t xml:space="preserve"> </w:t>
      </w:r>
      <w:r w:rsidRPr="0073010F">
        <w:rPr>
          <w:bCs/>
          <w:sz w:val="28"/>
          <w:szCs w:val="28"/>
        </w:rPr>
        <w:t>кваліфіковані електронні підписи</w:t>
      </w:r>
      <w:r w:rsidRPr="0073010F">
        <w:rPr>
          <w:sz w:val="28"/>
          <w:szCs w:val="28"/>
        </w:rPr>
        <w:t> на захищених носіях особистих ключів.</w:t>
      </w:r>
    </w:p>
    <w:p w14:paraId="778D57FF" w14:textId="77777777" w:rsidR="00E456F7" w:rsidRPr="0073010F" w:rsidRDefault="00E456F7" w:rsidP="00921477">
      <w:pPr>
        <w:pStyle w:val="ae"/>
        <w:spacing w:after="165" w:line="240" w:lineRule="auto"/>
        <w:ind w:left="0" w:firstLine="567"/>
        <w:jc w:val="both"/>
        <w:rPr>
          <w:rFonts w:ascii="Times New Roman" w:eastAsia="Times New Roman" w:hAnsi="Times New Roman" w:cs="Times New Roman"/>
          <w:sz w:val="28"/>
          <w:szCs w:val="28"/>
        </w:rPr>
      </w:pPr>
    </w:p>
    <w:p w14:paraId="0475DAE9" w14:textId="6ACD6B64" w:rsidR="00E456F7" w:rsidRPr="00EA358B" w:rsidRDefault="00E456F7" w:rsidP="00921477">
      <w:pPr>
        <w:pStyle w:val="ae"/>
        <w:spacing w:after="165" w:line="240" w:lineRule="auto"/>
        <w:ind w:left="0" w:firstLine="567"/>
        <w:jc w:val="center"/>
        <w:rPr>
          <w:rFonts w:ascii="Times New Roman" w:eastAsia="Times New Roman" w:hAnsi="Times New Roman" w:cs="Times New Roman"/>
          <w:bCs/>
          <w:sz w:val="28"/>
          <w:szCs w:val="28"/>
        </w:rPr>
      </w:pPr>
      <w:r w:rsidRPr="00EA358B">
        <w:rPr>
          <w:rFonts w:ascii="Times New Roman" w:eastAsia="Times New Roman" w:hAnsi="Times New Roman" w:cs="Times New Roman"/>
          <w:bCs/>
          <w:sz w:val="28"/>
          <w:szCs w:val="28"/>
        </w:rPr>
        <w:t>4. Використання та зберігання особистих ключів підписувачів та кваліфікованої електронної печатки</w:t>
      </w:r>
    </w:p>
    <w:p w14:paraId="4910FF38" w14:textId="77777777" w:rsidR="00EA358B" w:rsidRPr="00220253" w:rsidRDefault="00EA358B" w:rsidP="00921477">
      <w:pPr>
        <w:pStyle w:val="ae"/>
        <w:spacing w:after="165" w:line="240" w:lineRule="auto"/>
        <w:ind w:left="0" w:firstLine="567"/>
        <w:jc w:val="center"/>
        <w:rPr>
          <w:rFonts w:ascii="Times New Roman" w:eastAsia="Times New Roman" w:hAnsi="Times New Roman" w:cs="Times New Roman"/>
          <w:bCs/>
          <w:sz w:val="20"/>
          <w:szCs w:val="20"/>
        </w:rPr>
      </w:pPr>
    </w:p>
    <w:p w14:paraId="385BC721" w14:textId="5EDF6E7E" w:rsidR="00E456F7" w:rsidRPr="00EA358B" w:rsidRDefault="00E456F7" w:rsidP="00EA358B">
      <w:pPr>
        <w:pStyle w:val="ae"/>
        <w:spacing w:after="165" w:line="240" w:lineRule="auto"/>
        <w:ind w:left="0" w:firstLine="567"/>
        <w:rPr>
          <w:rFonts w:ascii="Times New Roman" w:eastAsia="Times New Roman" w:hAnsi="Times New Roman" w:cs="Times New Roman"/>
          <w:bCs/>
          <w:sz w:val="28"/>
          <w:szCs w:val="28"/>
        </w:rPr>
      </w:pPr>
      <w:r w:rsidRPr="00EA358B">
        <w:rPr>
          <w:rFonts w:ascii="Times New Roman" w:eastAsia="Times New Roman" w:hAnsi="Times New Roman" w:cs="Times New Roman"/>
          <w:bCs/>
          <w:sz w:val="28"/>
          <w:szCs w:val="28"/>
        </w:rPr>
        <w:t xml:space="preserve">1. Використання особистого ключа </w:t>
      </w:r>
    </w:p>
    <w:p w14:paraId="33F31674" w14:textId="3C9EBA4E" w:rsidR="00E456F7" w:rsidRPr="0073010F" w:rsidRDefault="00E456F7" w:rsidP="00921477">
      <w:pPr>
        <w:pStyle w:val="ae"/>
        <w:spacing w:after="0" w:line="240" w:lineRule="auto"/>
        <w:ind w:left="0" w:firstLine="567"/>
        <w:jc w:val="both"/>
        <w:rPr>
          <w:rFonts w:ascii="Times New Roman" w:eastAsia="Times New Roman" w:hAnsi="Times New Roman" w:cs="Times New Roman"/>
          <w:sz w:val="28"/>
          <w:szCs w:val="28"/>
        </w:rPr>
      </w:pPr>
      <w:r w:rsidRPr="0073010F">
        <w:rPr>
          <w:rFonts w:ascii="Times New Roman" w:eastAsia="Times New Roman" w:hAnsi="Times New Roman" w:cs="Times New Roman"/>
          <w:sz w:val="28"/>
          <w:szCs w:val="28"/>
        </w:rPr>
        <w:t>Підписувач несе відповідальність за зберігання свого особистого ключа.</w:t>
      </w:r>
    </w:p>
    <w:p w14:paraId="0FB13556" w14:textId="3F04B330" w:rsidR="00E456F7" w:rsidRPr="0073010F" w:rsidRDefault="00E456F7" w:rsidP="00921477">
      <w:pPr>
        <w:pStyle w:val="ae"/>
        <w:spacing w:after="0" w:line="240" w:lineRule="auto"/>
        <w:ind w:left="0" w:firstLine="567"/>
        <w:jc w:val="both"/>
        <w:rPr>
          <w:rFonts w:ascii="Times New Roman" w:eastAsia="Times New Roman" w:hAnsi="Times New Roman" w:cs="Times New Roman"/>
          <w:sz w:val="28"/>
          <w:szCs w:val="28"/>
        </w:rPr>
      </w:pPr>
      <w:r w:rsidRPr="0073010F">
        <w:rPr>
          <w:rFonts w:ascii="Times New Roman" w:eastAsia="Times New Roman" w:hAnsi="Times New Roman" w:cs="Times New Roman"/>
          <w:sz w:val="28"/>
          <w:szCs w:val="28"/>
        </w:rPr>
        <w:t xml:space="preserve">Використання особистого ключа підписувачем здійснюється на умовах конфіденційності. Підписувач зобов’язаний зберігати особистий ключ у таємниці та не допускати його використання іншими особами. Підписувач зобов’язаний зберігати пароль доступу до особистого ключа </w:t>
      </w:r>
      <w:r w:rsidR="00951009">
        <w:rPr>
          <w:rFonts w:ascii="Times New Roman" w:eastAsia="Times New Roman" w:hAnsi="Times New Roman" w:cs="Times New Roman"/>
          <w:sz w:val="28"/>
          <w:szCs w:val="28"/>
        </w:rPr>
        <w:t>в</w:t>
      </w:r>
      <w:r w:rsidRPr="0073010F">
        <w:rPr>
          <w:rFonts w:ascii="Times New Roman" w:eastAsia="Times New Roman" w:hAnsi="Times New Roman" w:cs="Times New Roman"/>
          <w:sz w:val="28"/>
          <w:szCs w:val="28"/>
        </w:rPr>
        <w:t xml:space="preserve"> таємниці.</w:t>
      </w:r>
    </w:p>
    <w:p w14:paraId="1C57EBE0" w14:textId="325B11AE" w:rsidR="00E456F7" w:rsidRPr="0073010F" w:rsidRDefault="00E456F7" w:rsidP="00921477">
      <w:pPr>
        <w:pStyle w:val="ae"/>
        <w:spacing w:after="0" w:line="240" w:lineRule="auto"/>
        <w:ind w:left="0" w:firstLine="567"/>
        <w:jc w:val="both"/>
        <w:rPr>
          <w:rFonts w:ascii="Times New Roman" w:eastAsia="Times New Roman" w:hAnsi="Times New Roman" w:cs="Times New Roman"/>
          <w:sz w:val="28"/>
          <w:szCs w:val="28"/>
        </w:rPr>
      </w:pPr>
      <w:r w:rsidRPr="0073010F">
        <w:rPr>
          <w:rFonts w:ascii="Times New Roman" w:eastAsia="Times New Roman" w:hAnsi="Times New Roman" w:cs="Times New Roman"/>
          <w:sz w:val="28"/>
          <w:szCs w:val="28"/>
        </w:rPr>
        <w:t>Для забезпечення конфіденційності пароля доступу до особистого ключа підписувач має право систематично змінювати пароль.</w:t>
      </w:r>
    </w:p>
    <w:p w14:paraId="7400BCB9" w14:textId="6AC2007F" w:rsidR="00E456F7" w:rsidRPr="0073010F" w:rsidRDefault="00E456F7" w:rsidP="00921477">
      <w:pPr>
        <w:pStyle w:val="ae"/>
        <w:spacing w:after="0" w:line="240" w:lineRule="auto"/>
        <w:ind w:left="0" w:firstLine="567"/>
        <w:jc w:val="both"/>
        <w:rPr>
          <w:rFonts w:ascii="Times New Roman" w:eastAsia="Times New Roman" w:hAnsi="Times New Roman" w:cs="Times New Roman"/>
          <w:sz w:val="28"/>
          <w:szCs w:val="28"/>
        </w:rPr>
      </w:pPr>
      <w:r w:rsidRPr="0073010F">
        <w:rPr>
          <w:rFonts w:ascii="Times New Roman" w:eastAsia="Times New Roman" w:hAnsi="Times New Roman" w:cs="Times New Roman"/>
          <w:sz w:val="28"/>
          <w:szCs w:val="28"/>
        </w:rPr>
        <w:t>Копіювання особистого ключа та/або передача його іншим особам забороняється.</w:t>
      </w:r>
    </w:p>
    <w:p w14:paraId="5B5508EE" w14:textId="52D46834" w:rsidR="00E456F7" w:rsidRPr="0073010F" w:rsidRDefault="00E456F7" w:rsidP="00921477">
      <w:pPr>
        <w:shd w:val="clear" w:color="auto" w:fill="FFFFFF"/>
        <w:ind w:firstLine="567"/>
        <w:jc w:val="both"/>
        <w:rPr>
          <w:sz w:val="28"/>
          <w:szCs w:val="28"/>
        </w:rPr>
      </w:pPr>
      <w:r w:rsidRPr="0073010F">
        <w:rPr>
          <w:sz w:val="28"/>
          <w:szCs w:val="28"/>
        </w:rPr>
        <w:lastRenderedPageBreak/>
        <w:t>Якщо підписувачу передається право підписувати документи іншої особи, то така особа може це зробити лише за допомогою свого власного електронного підпису.</w:t>
      </w:r>
    </w:p>
    <w:p w14:paraId="684478E3" w14:textId="2F9A027F" w:rsidR="00E456F7" w:rsidRPr="0073010F" w:rsidRDefault="00E456F7" w:rsidP="00921477">
      <w:pPr>
        <w:pStyle w:val="ae"/>
        <w:spacing w:after="0" w:line="240" w:lineRule="auto"/>
        <w:ind w:left="0" w:firstLine="567"/>
        <w:jc w:val="both"/>
        <w:rPr>
          <w:rFonts w:ascii="Times New Roman" w:hAnsi="Times New Roman" w:cs="Times New Roman"/>
          <w:sz w:val="28"/>
          <w:szCs w:val="28"/>
        </w:rPr>
      </w:pPr>
      <w:r w:rsidRPr="0073010F">
        <w:rPr>
          <w:rFonts w:ascii="Times New Roman" w:hAnsi="Times New Roman" w:cs="Times New Roman"/>
          <w:sz w:val="28"/>
          <w:szCs w:val="28"/>
        </w:rPr>
        <w:t xml:space="preserve">Підписувач використовує у процесі виконання своїх функцій лише особистий </w:t>
      </w:r>
      <w:r w:rsidRPr="0073010F">
        <w:rPr>
          <w:rFonts w:ascii="Times New Roman" w:eastAsia="Times New Roman" w:hAnsi="Times New Roman" w:cs="Times New Roman"/>
          <w:sz w:val="28"/>
          <w:szCs w:val="28"/>
        </w:rPr>
        <w:t>КЕП</w:t>
      </w:r>
      <w:r w:rsidRPr="0073010F">
        <w:rPr>
          <w:rFonts w:ascii="Times New Roman" w:hAnsi="Times New Roman" w:cs="Times New Roman"/>
          <w:sz w:val="28"/>
          <w:szCs w:val="28"/>
        </w:rPr>
        <w:t xml:space="preserve">, отриманий в </w:t>
      </w:r>
      <w:r w:rsidRPr="00C85E73">
        <w:rPr>
          <w:rFonts w:ascii="Times New Roman" w:hAnsi="Times New Roman" w:cs="Times New Roman"/>
          <w:sz w:val="28"/>
          <w:szCs w:val="28"/>
          <w:shd w:val="clear" w:color="auto" w:fill="FAF9F7"/>
        </w:rPr>
        <w:t>акредитованому центрі сертифікації ключів. </w:t>
      </w:r>
      <w:r w:rsidRPr="0073010F">
        <w:rPr>
          <w:rFonts w:ascii="Times New Roman" w:hAnsi="Times New Roman" w:cs="Times New Roman"/>
          <w:sz w:val="28"/>
          <w:szCs w:val="28"/>
        </w:rPr>
        <w:t xml:space="preserve"> </w:t>
      </w:r>
    </w:p>
    <w:p w14:paraId="642AEBF6" w14:textId="425E8D5D" w:rsidR="00E456F7" w:rsidRPr="0073010F" w:rsidRDefault="00E456F7" w:rsidP="00921477">
      <w:pPr>
        <w:pStyle w:val="ae"/>
        <w:spacing w:after="0" w:line="240" w:lineRule="auto"/>
        <w:ind w:left="0" w:firstLine="567"/>
        <w:jc w:val="both"/>
        <w:rPr>
          <w:rFonts w:ascii="Times New Roman" w:eastAsia="Times New Roman" w:hAnsi="Times New Roman" w:cs="Times New Roman"/>
          <w:sz w:val="28"/>
          <w:szCs w:val="28"/>
        </w:rPr>
      </w:pPr>
      <w:r w:rsidRPr="0073010F">
        <w:rPr>
          <w:rFonts w:ascii="Times New Roman" w:hAnsi="Times New Roman" w:cs="Times New Roman"/>
          <w:sz w:val="28"/>
          <w:szCs w:val="28"/>
        </w:rPr>
        <w:t xml:space="preserve">У разі відсутності підписувача у приміщенні, де перебувають або до якого мають доступ інші особи, підписувачу забороняється залишати </w:t>
      </w:r>
      <w:r w:rsidRPr="0073010F">
        <w:rPr>
          <w:rFonts w:ascii="Times New Roman" w:eastAsia="Times New Roman" w:hAnsi="Times New Roman" w:cs="Times New Roman"/>
          <w:sz w:val="28"/>
          <w:szCs w:val="28"/>
        </w:rPr>
        <w:t>носії з КЕП та з введеним особистим ключем.</w:t>
      </w:r>
    </w:p>
    <w:p w14:paraId="5DAB232B" w14:textId="77777777" w:rsidR="00E456F7" w:rsidRPr="00220253" w:rsidRDefault="00E456F7" w:rsidP="00921477">
      <w:pPr>
        <w:pStyle w:val="ae"/>
        <w:spacing w:after="165" w:line="240" w:lineRule="auto"/>
        <w:ind w:left="0" w:firstLine="567"/>
        <w:jc w:val="center"/>
        <w:rPr>
          <w:rFonts w:ascii="Times New Roman" w:eastAsia="Times New Roman" w:hAnsi="Times New Roman" w:cs="Times New Roman"/>
          <w:b/>
          <w:sz w:val="20"/>
          <w:szCs w:val="20"/>
        </w:rPr>
      </w:pPr>
    </w:p>
    <w:p w14:paraId="09710A8E" w14:textId="077BCF1F" w:rsidR="00E456F7" w:rsidRPr="00EA358B" w:rsidRDefault="00E456F7" w:rsidP="00EA358B">
      <w:pPr>
        <w:pStyle w:val="ae"/>
        <w:spacing w:after="165" w:line="240" w:lineRule="auto"/>
        <w:ind w:left="0" w:firstLine="567"/>
        <w:rPr>
          <w:rFonts w:ascii="Times New Roman" w:eastAsia="Times New Roman" w:hAnsi="Times New Roman" w:cs="Times New Roman"/>
          <w:bCs/>
          <w:sz w:val="28"/>
          <w:szCs w:val="28"/>
        </w:rPr>
      </w:pPr>
      <w:r w:rsidRPr="00EA358B">
        <w:rPr>
          <w:rFonts w:ascii="Times New Roman" w:eastAsia="Times New Roman" w:hAnsi="Times New Roman" w:cs="Times New Roman"/>
          <w:bCs/>
          <w:sz w:val="28"/>
          <w:szCs w:val="28"/>
        </w:rPr>
        <w:t xml:space="preserve">2. Зберігання  захищеного носія особистих ключів </w:t>
      </w:r>
    </w:p>
    <w:p w14:paraId="50AEAC92" w14:textId="33C5970D" w:rsidR="00E456F7" w:rsidRPr="0073010F" w:rsidRDefault="00E456F7" w:rsidP="00921477">
      <w:pPr>
        <w:pStyle w:val="ae"/>
        <w:spacing w:after="0" w:line="240" w:lineRule="auto"/>
        <w:ind w:left="0" w:firstLine="567"/>
        <w:jc w:val="both"/>
        <w:rPr>
          <w:rFonts w:ascii="Times New Roman" w:eastAsia="Times New Roman" w:hAnsi="Times New Roman" w:cs="Times New Roman"/>
          <w:sz w:val="28"/>
          <w:szCs w:val="28"/>
        </w:rPr>
      </w:pPr>
      <w:r w:rsidRPr="0073010F">
        <w:rPr>
          <w:rFonts w:ascii="Times New Roman" w:eastAsia="Times New Roman" w:hAnsi="Times New Roman" w:cs="Times New Roman"/>
          <w:sz w:val="28"/>
          <w:szCs w:val="28"/>
        </w:rPr>
        <w:t>Захищений носій особистих ключів зберігається у спосіб, що унеможливлює його компрометацію (в особистому сейфі, спеціально обладнаному приміщенні тощо).</w:t>
      </w:r>
    </w:p>
    <w:p w14:paraId="581F45B6" w14:textId="77777777" w:rsidR="00E456F7" w:rsidRPr="00220253" w:rsidRDefault="00E456F7" w:rsidP="00921477">
      <w:pPr>
        <w:pStyle w:val="ae"/>
        <w:spacing w:after="0" w:line="240" w:lineRule="auto"/>
        <w:ind w:left="0" w:firstLine="567"/>
        <w:jc w:val="both"/>
        <w:rPr>
          <w:rFonts w:ascii="Times New Roman" w:eastAsia="Times New Roman" w:hAnsi="Times New Roman" w:cs="Times New Roman"/>
          <w:sz w:val="20"/>
          <w:szCs w:val="20"/>
        </w:rPr>
      </w:pPr>
    </w:p>
    <w:p w14:paraId="42C24DCE" w14:textId="52A542C2" w:rsidR="00E456F7" w:rsidRPr="00EA358B" w:rsidRDefault="00E456F7" w:rsidP="00EA358B">
      <w:pPr>
        <w:pStyle w:val="ae"/>
        <w:spacing w:after="0" w:line="240" w:lineRule="auto"/>
        <w:ind w:left="0" w:firstLine="567"/>
        <w:rPr>
          <w:rFonts w:ascii="Times New Roman" w:hAnsi="Times New Roman" w:cs="Times New Roman"/>
          <w:bCs/>
          <w:sz w:val="28"/>
          <w:szCs w:val="28"/>
        </w:rPr>
      </w:pPr>
      <w:r w:rsidRPr="00EA358B">
        <w:rPr>
          <w:rFonts w:ascii="Times New Roman" w:hAnsi="Times New Roman" w:cs="Times New Roman"/>
          <w:bCs/>
          <w:sz w:val="28"/>
          <w:szCs w:val="28"/>
        </w:rPr>
        <w:t>3. Використання кваліфікованої електронної печатки</w:t>
      </w:r>
    </w:p>
    <w:p w14:paraId="332FA6E3" w14:textId="48F64CFA" w:rsidR="00E456F7" w:rsidRPr="0073010F" w:rsidRDefault="00E456F7" w:rsidP="00921477">
      <w:pPr>
        <w:pStyle w:val="ae"/>
        <w:spacing w:after="0" w:line="240" w:lineRule="auto"/>
        <w:ind w:left="0" w:firstLine="567"/>
        <w:jc w:val="both"/>
        <w:rPr>
          <w:rFonts w:ascii="Times New Roman" w:hAnsi="Times New Roman" w:cs="Times New Roman"/>
          <w:sz w:val="28"/>
          <w:szCs w:val="28"/>
        </w:rPr>
      </w:pPr>
      <w:r w:rsidRPr="0073010F">
        <w:rPr>
          <w:rFonts w:ascii="Times New Roman" w:hAnsi="Times New Roman" w:cs="Times New Roman"/>
          <w:sz w:val="28"/>
          <w:szCs w:val="28"/>
          <w:shd w:val="clear" w:color="auto" w:fill="FFFFFF"/>
        </w:rPr>
        <w:t xml:space="preserve">Для визначення достовірності походження та проведення перевірки цілісності електронних даних, а також ідентифікації </w:t>
      </w:r>
      <w:r w:rsidR="006C589D">
        <w:rPr>
          <w:rFonts w:ascii="Times New Roman" w:eastAsia="Times New Roman" w:hAnsi="Times New Roman" w:cs="Times New Roman"/>
          <w:sz w:val="28"/>
          <w:szCs w:val="28"/>
        </w:rPr>
        <w:t>РДА</w:t>
      </w:r>
      <w:r w:rsidRPr="0073010F">
        <w:rPr>
          <w:rFonts w:ascii="Times New Roman" w:hAnsi="Times New Roman" w:cs="Times New Roman"/>
          <w:sz w:val="28"/>
          <w:szCs w:val="28"/>
          <w:shd w:val="clear" w:color="auto" w:fill="FFFFFF"/>
        </w:rPr>
        <w:t xml:space="preserve"> як створювача електронної печатки, </w:t>
      </w:r>
      <w:r w:rsidR="00155EED">
        <w:rPr>
          <w:rFonts w:ascii="Times New Roman" w:hAnsi="Times New Roman" w:cs="Times New Roman"/>
          <w:sz w:val="28"/>
          <w:szCs w:val="28"/>
          <w:shd w:val="clear" w:color="auto" w:fill="FFFFFF"/>
        </w:rPr>
        <w:t xml:space="preserve">зокрема </w:t>
      </w:r>
      <w:r w:rsidRPr="0073010F">
        <w:rPr>
          <w:rFonts w:ascii="Times New Roman" w:hAnsi="Times New Roman" w:cs="Times New Roman"/>
          <w:sz w:val="28"/>
          <w:szCs w:val="28"/>
          <w:shd w:val="clear" w:color="auto" w:fill="FFFFFF"/>
        </w:rPr>
        <w:t xml:space="preserve">для засвідчення відповідності електронних копій електронного та паперового (фотокопія) документів оригіналу у випадках, передбачених законодавством, </w:t>
      </w:r>
      <w:r w:rsidR="006C589D">
        <w:rPr>
          <w:rFonts w:ascii="Times New Roman" w:eastAsia="Times New Roman" w:hAnsi="Times New Roman" w:cs="Times New Roman"/>
          <w:sz w:val="28"/>
          <w:szCs w:val="28"/>
        </w:rPr>
        <w:t>РДА</w:t>
      </w:r>
      <w:r w:rsidRPr="0073010F">
        <w:rPr>
          <w:rFonts w:ascii="Times New Roman" w:hAnsi="Times New Roman" w:cs="Times New Roman"/>
          <w:sz w:val="28"/>
          <w:szCs w:val="28"/>
          <w:shd w:val="clear" w:color="auto" w:fill="FFFFFF"/>
        </w:rPr>
        <w:t xml:space="preserve"> застосовує кваліфіковану електронну печатку. Кваліфікована електронна печатка створюється за допомогою захищених носіїв особистих ключів.</w:t>
      </w:r>
      <w:r w:rsidRPr="0073010F">
        <w:rPr>
          <w:rFonts w:ascii="Times New Roman" w:hAnsi="Times New Roman" w:cs="Times New Roman"/>
          <w:sz w:val="28"/>
          <w:szCs w:val="28"/>
        </w:rPr>
        <w:t xml:space="preserve"> </w:t>
      </w:r>
    </w:p>
    <w:p w14:paraId="46221E24" w14:textId="3C8E35BE" w:rsidR="00E456F7" w:rsidRPr="0073010F" w:rsidRDefault="00E456F7" w:rsidP="00921477">
      <w:pPr>
        <w:pStyle w:val="ae"/>
        <w:spacing w:after="0" w:line="240" w:lineRule="auto"/>
        <w:ind w:left="0" w:firstLine="567"/>
        <w:jc w:val="both"/>
        <w:rPr>
          <w:rFonts w:ascii="Times New Roman" w:hAnsi="Times New Roman" w:cs="Times New Roman"/>
          <w:sz w:val="28"/>
          <w:szCs w:val="28"/>
        </w:rPr>
      </w:pPr>
      <w:r w:rsidRPr="0073010F">
        <w:rPr>
          <w:rFonts w:ascii="Times New Roman" w:hAnsi="Times New Roman" w:cs="Times New Roman"/>
          <w:sz w:val="28"/>
          <w:szCs w:val="28"/>
        </w:rPr>
        <w:t>Підписувачі несуть відповідальність за зберігання кваліфікованої електронної печатки.</w:t>
      </w:r>
    </w:p>
    <w:p w14:paraId="4BB3D6E0" w14:textId="106D2B01" w:rsidR="00EA358B" w:rsidRPr="00EA358B" w:rsidRDefault="00E456F7" w:rsidP="00EA358B">
      <w:pPr>
        <w:pStyle w:val="ShapkaDocumentu"/>
        <w:tabs>
          <w:tab w:val="left" w:pos="0"/>
        </w:tabs>
        <w:spacing w:after="0"/>
        <w:ind w:left="0" w:firstLine="567"/>
        <w:jc w:val="both"/>
        <w:rPr>
          <w:rFonts w:ascii="Times New Roman" w:eastAsiaTheme="minorHAnsi" w:hAnsi="Times New Roman"/>
          <w:sz w:val="28"/>
          <w:szCs w:val="28"/>
          <w:shd w:val="clear" w:color="auto" w:fill="FFFFFF"/>
          <w:lang w:eastAsia="en-US"/>
        </w:rPr>
      </w:pPr>
      <w:r w:rsidRPr="00EA358B">
        <w:rPr>
          <w:rFonts w:ascii="Times New Roman" w:eastAsiaTheme="minorHAnsi" w:hAnsi="Times New Roman"/>
          <w:sz w:val="28"/>
          <w:szCs w:val="28"/>
          <w:shd w:val="clear" w:color="auto" w:fill="FFFFFF"/>
          <w:lang w:eastAsia="en-US"/>
        </w:rPr>
        <w:t xml:space="preserve">Перелік електронних документів, які потребують засвідчення кваліфікованою електронною печаткою, визначається </w:t>
      </w:r>
      <w:r w:rsidR="00EA358B" w:rsidRPr="00F350C8">
        <w:rPr>
          <w:rFonts w:ascii="Times New Roman" w:eastAsiaTheme="minorHAnsi" w:hAnsi="Times New Roman"/>
          <w:sz w:val="28"/>
          <w:szCs w:val="28"/>
          <w:shd w:val="clear" w:color="auto" w:fill="FFFFFF"/>
          <w:lang w:eastAsia="en-US"/>
        </w:rPr>
        <w:t xml:space="preserve">Інструкцією з діловодства у </w:t>
      </w:r>
      <w:r w:rsidR="006C589D" w:rsidRPr="006C589D">
        <w:rPr>
          <w:rFonts w:ascii="Times New Roman" w:hAnsi="Times New Roman"/>
          <w:sz w:val="28"/>
          <w:szCs w:val="28"/>
        </w:rPr>
        <w:t>Володимирській районній</w:t>
      </w:r>
      <w:r w:rsidR="006C589D" w:rsidRPr="00EA358B">
        <w:rPr>
          <w:sz w:val="28"/>
          <w:szCs w:val="28"/>
        </w:rPr>
        <w:t xml:space="preserve"> </w:t>
      </w:r>
      <w:r w:rsidR="00EA358B" w:rsidRPr="00F350C8">
        <w:rPr>
          <w:rFonts w:ascii="Times New Roman" w:eastAsiaTheme="minorHAnsi" w:hAnsi="Times New Roman"/>
          <w:sz w:val="28"/>
          <w:szCs w:val="28"/>
          <w:shd w:val="clear" w:color="auto" w:fill="FFFFFF"/>
          <w:lang w:eastAsia="en-US"/>
        </w:rPr>
        <w:t>державній адміністрації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w:t>
      </w:r>
      <w:r w:rsidR="00F350C8" w:rsidRPr="00F350C8">
        <w:rPr>
          <w:rFonts w:ascii="Times New Roman" w:eastAsiaTheme="minorHAnsi" w:hAnsi="Times New Roman"/>
          <w:sz w:val="28"/>
          <w:szCs w:val="28"/>
          <w:shd w:val="clear" w:color="auto" w:fill="FFFFFF"/>
          <w:lang w:eastAsia="en-US"/>
        </w:rPr>
        <w:t>,</w:t>
      </w:r>
      <w:r w:rsidR="00F350C8">
        <w:rPr>
          <w:rFonts w:ascii="Times New Roman" w:eastAsiaTheme="minorHAnsi" w:hAnsi="Times New Roman"/>
          <w:sz w:val="28"/>
          <w:szCs w:val="28"/>
          <w:shd w:val="clear" w:color="auto" w:fill="FFFFFF"/>
          <w:lang w:eastAsia="en-US"/>
        </w:rPr>
        <w:t xml:space="preserve"> іншими актами законодавства.</w:t>
      </w:r>
    </w:p>
    <w:p w14:paraId="2467D2CD" w14:textId="515783B1" w:rsidR="00E456F7" w:rsidRPr="0073010F" w:rsidRDefault="00E456F7" w:rsidP="00921477">
      <w:pPr>
        <w:pStyle w:val="ae"/>
        <w:spacing w:after="0" w:line="240" w:lineRule="auto"/>
        <w:ind w:left="0" w:firstLine="567"/>
        <w:jc w:val="both"/>
        <w:rPr>
          <w:rFonts w:ascii="Times New Roman" w:hAnsi="Times New Roman" w:cs="Times New Roman"/>
          <w:sz w:val="28"/>
          <w:szCs w:val="28"/>
        </w:rPr>
      </w:pPr>
      <w:r w:rsidRPr="0073010F">
        <w:rPr>
          <w:rFonts w:ascii="Times New Roman" w:hAnsi="Times New Roman" w:cs="Times New Roman"/>
          <w:sz w:val="28"/>
          <w:szCs w:val="28"/>
        </w:rPr>
        <w:t xml:space="preserve">У разі відсутності підписувача у приміщенні, де перебувають або до якого мають доступ інші особи, забороняється залишати кваліфіковану електронну печатку з </w:t>
      </w:r>
      <w:r w:rsidR="00155EED">
        <w:rPr>
          <w:rFonts w:ascii="Times New Roman" w:hAnsi="Times New Roman" w:cs="Times New Roman"/>
          <w:sz w:val="28"/>
          <w:szCs w:val="28"/>
        </w:rPr>
        <w:t>у</w:t>
      </w:r>
      <w:r w:rsidRPr="0073010F">
        <w:rPr>
          <w:rFonts w:ascii="Times New Roman" w:hAnsi="Times New Roman" w:cs="Times New Roman"/>
          <w:sz w:val="28"/>
          <w:szCs w:val="28"/>
        </w:rPr>
        <w:t>веденим паролем.</w:t>
      </w:r>
    </w:p>
    <w:p w14:paraId="3E0EDBA3" w14:textId="77777777" w:rsidR="00E456F7" w:rsidRPr="0073010F" w:rsidRDefault="00E456F7" w:rsidP="00921477">
      <w:pPr>
        <w:pStyle w:val="ae"/>
        <w:spacing w:after="0" w:line="240" w:lineRule="auto"/>
        <w:ind w:left="0" w:firstLine="567"/>
        <w:jc w:val="both"/>
        <w:rPr>
          <w:rFonts w:ascii="Times New Roman" w:hAnsi="Times New Roman" w:cs="Times New Roman"/>
          <w:sz w:val="28"/>
          <w:szCs w:val="28"/>
        </w:rPr>
      </w:pPr>
    </w:p>
    <w:p w14:paraId="175CDEAC" w14:textId="77777777" w:rsidR="00E456F7" w:rsidRDefault="00E456F7" w:rsidP="00921477">
      <w:pPr>
        <w:pStyle w:val="ae"/>
        <w:spacing w:after="165" w:line="240" w:lineRule="auto"/>
        <w:ind w:left="0" w:firstLine="567"/>
        <w:jc w:val="center"/>
        <w:rPr>
          <w:rFonts w:ascii="Times New Roman" w:hAnsi="Times New Roman" w:cs="Times New Roman"/>
          <w:bCs/>
          <w:sz w:val="28"/>
          <w:szCs w:val="28"/>
        </w:rPr>
      </w:pPr>
      <w:r w:rsidRPr="00C130C2">
        <w:rPr>
          <w:rFonts w:ascii="Times New Roman" w:hAnsi="Times New Roman" w:cs="Times New Roman"/>
          <w:bCs/>
          <w:sz w:val="28"/>
          <w:szCs w:val="28"/>
        </w:rPr>
        <w:t xml:space="preserve">5. Блокування, поновлення та скасування кваліфікованого сертифіката відкритого ключа та </w:t>
      </w:r>
      <w:r w:rsidRPr="00C130C2">
        <w:rPr>
          <w:rFonts w:ascii="Times New Roman" w:eastAsia="Times New Roman" w:hAnsi="Times New Roman" w:cs="Times New Roman"/>
          <w:bCs/>
          <w:sz w:val="28"/>
          <w:szCs w:val="28"/>
        </w:rPr>
        <w:t xml:space="preserve">кваліфікованої </w:t>
      </w:r>
      <w:r w:rsidRPr="00C130C2">
        <w:rPr>
          <w:rFonts w:ascii="Times New Roman" w:hAnsi="Times New Roman" w:cs="Times New Roman"/>
          <w:bCs/>
          <w:sz w:val="28"/>
          <w:szCs w:val="28"/>
        </w:rPr>
        <w:t>електронної печатки</w:t>
      </w:r>
    </w:p>
    <w:p w14:paraId="6EA4C2EA" w14:textId="77777777" w:rsidR="00C130C2" w:rsidRPr="00220253" w:rsidRDefault="00C130C2" w:rsidP="00921477">
      <w:pPr>
        <w:pStyle w:val="ae"/>
        <w:spacing w:after="165" w:line="240" w:lineRule="auto"/>
        <w:ind w:left="0" w:firstLine="567"/>
        <w:jc w:val="center"/>
        <w:rPr>
          <w:rFonts w:ascii="Times New Roman" w:hAnsi="Times New Roman" w:cs="Times New Roman"/>
          <w:bCs/>
          <w:sz w:val="20"/>
          <w:szCs w:val="20"/>
        </w:rPr>
      </w:pPr>
    </w:p>
    <w:p w14:paraId="60D73756" w14:textId="2EC0CF96" w:rsidR="00E456F7" w:rsidRPr="00C130C2" w:rsidRDefault="00155EED" w:rsidP="00C130C2">
      <w:pPr>
        <w:pStyle w:val="ae"/>
        <w:spacing w:after="165" w:line="240" w:lineRule="auto"/>
        <w:ind w:left="0" w:firstLine="567"/>
        <w:jc w:val="both"/>
        <w:rPr>
          <w:rFonts w:ascii="Times New Roman" w:hAnsi="Times New Roman" w:cs="Times New Roman"/>
          <w:bCs/>
          <w:sz w:val="28"/>
          <w:szCs w:val="28"/>
        </w:rPr>
      </w:pPr>
      <w:r>
        <w:rPr>
          <w:rFonts w:ascii="Times New Roman" w:hAnsi="Times New Roman" w:cs="Times New Roman"/>
          <w:bCs/>
          <w:sz w:val="28"/>
          <w:szCs w:val="28"/>
        </w:rPr>
        <w:t>1</w:t>
      </w:r>
      <w:r w:rsidR="00E456F7" w:rsidRPr="00C130C2">
        <w:rPr>
          <w:rFonts w:ascii="Times New Roman" w:hAnsi="Times New Roman" w:cs="Times New Roman"/>
          <w:bCs/>
          <w:sz w:val="28"/>
          <w:szCs w:val="28"/>
        </w:rPr>
        <w:t xml:space="preserve">. Блокування та поновлення кваліфікованого сертифіката відкритого ключа та </w:t>
      </w:r>
      <w:r w:rsidR="00E456F7" w:rsidRPr="00C130C2">
        <w:rPr>
          <w:rFonts w:ascii="Times New Roman" w:eastAsia="Times New Roman" w:hAnsi="Times New Roman" w:cs="Times New Roman"/>
          <w:bCs/>
          <w:sz w:val="28"/>
          <w:szCs w:val="28"/>
        </w:rPr>
        <w:t xml:space="preserve">кваліфікованої </w:t>
      </w:r>
      <w:r w:rsidR="00E456F7" w:rsidRPr="00C130C2">
        <w:rPr>
          <w:rFonts w:ascii="Times New Roman" w:hAnsi="Times New Roman" w:cs="Times New Roman"/>
          <w:bCs/>
          <w:sz w:val="28"/>
          <w:szCs w:val="28"/>
        </w:rPr>
        <w:t>електронної печатки</w:t>
      </w:r>
      <w:r w:rsidR="00C85E73">
        <w:rPr>
          <w:rFonts w:ascii="Times New Roman" w:hAnsi="Times New Roman" w:cs="Times New Roman"/>
          <w:bCs/>
          <w:sz w:val="28"/>
          <w:szCs w:val="28"/>
        </w:rPr>
        <w:t>.</w:t>
      </w:r>
    </w:p>
    <w:p w14:paraId="3B72C9B1" w14:textId="453241D1" w:rsidR="00E456F7" w:rsidRPr="0073010F" w:rsidRDefault="00E456F7" w:rsidP="00921477">
      <w:pPr>
        <w:pStyle w:val="ae"/>
        <w:spacing w:after="165" w:line="240" w:lineRule="auto"/>
        <w:ind w:left="0" w:firstLine="567"/>
        <w:jc w:val="both"/>
        <w:rPr>
          <w:rFonts w:ascii="Times New Roman" w:hAnsi="Times New Roman" w:cs="Times New Roman"/>
          <w:sz w:val="28"/>
          <w:szCs w:val="28"/>
        </w:rPr>
      </w:pPr>
      <w:r w:rsidRPr="0073010F">
        <w:rPr>
          <w:rFonts w:ascii="Times New Roman" w:hAnsi="Times New Roman" w:cs="Times New Roman"/>
          <w:sz w:val="28"/>
          <w:szCs w:val="28"/>
        </w:rPr>
        <w:t xml:space="preserve">У разі компрометації або обґрунтованої підозри щодо компрометації особистого ключа чи електронної печатки підписувач зобов’язаний терміново повідомити про це відповідальному працівнику, який готує заяву на блокування кваліфікованого сертифіката відкритого ключа та безпосередньо звертається до кваліфікованого надавача електронних довірчих послуг для блокування. </w:t>
      </w:r>
    </w:p>
    <w:p w14:paraId="3DB050E9" w14:textId="2149B043" w:rsidR="00E456F7" w:rsidRPr="0073010F" w:rsidRDefault="00E456F7" w:rsidP="00921477">
      <w:pPr>
        <w:pStyle w:val="ae"/>
        <w:spacing w:after="165" w:line="240" w:lineRule="auto"/>
        <w:ind w:left="0" w:firstLine="567"/>
        <w:jc w:val="both"/>
        <w:rPr>
          <w:rFonts w:ascii="Times New Roman" w:hAnsi="Times New Roman" w:cs="Times New Roman"/>
          <w:sz w:val="28"/>
          <w:szCs w:val="28"/>
        </w:rPr>
      </w:pPr>
      <w:r w:rsidRPr="0073010F">
        <w:rPr>
          <w:rFonts w:ascii="Times New Roman" w:hAnsi="Times New Roman" w:cs="Times New Roman"/>
          <w:sz w:val="28"/>
          <w:szCs w:val="28"/>
        </w:rPr>
        <w:lastRenderedPageBreak/>
        <w:t xml:space="preserve">Блокування кваліфікованого сертифіката відкритого ключа підписувача чи </w:t>
      </w:r>
      <w:r w:rsidRPr="0073010F">
        <w:rPr>
          <w:rFonts w:ascii="Times New Roman" w:eastAsia="Times New Roman" w:hAnsi="Times New Roman" w:cs="Times New Roman"/>
          <w:sz w:val="28"/>
          <w:szCs w:val="28"/>
        </w:rPr>
        <w:t>кваліфікованої</w:t>
      </w:r>
      <w:r w:rsidRPr="0073010F">
        <w:rPr>
          <w:rFonts w:ascii="Times New Roman" w:eastAsia="Times New Roman" w:hAnsi="Times New Roman" w:cs="Times New Roman"/>
          <w:b/>
          <w:sz w:val="28"/>
          <w:szCs w:val="28"/>
        </w:rPr>
        <w:t xml:space="preserve"> </w:t>
      </w:r>
      <w:r w:rsidRPr="0073010F">
        <w:rPr>
          <w:rFonts w:ascii="Times New Roman" w:hAnsi="Times New Roman" w:cs="Times New Roman"/>
          <w:sz w:val="28"/>
          <w:szCs w:val="28"/>
        </w:rPr>
        <w:t>електронної печатки також здійснюється у випадку відсторонення від виконання повноважень за посадою.</w:t>
      </w:r>
    </w:p>
    <w:p w14:paraId="301CCAAB" w14:textId="3413BFED" w:rsidR="00E456F7" w:rsidRPr="0073010F" w:rsidRDefault="00E456F7" w:rsidP="00921477">
      <w:pPr>
        <w:pStyle w:val="ae"/>
        <w:spacing w:after="165" w:line="240" w:lineRule="auto"/>
        <w:ind w:left="0" w:firstLine="567"/>
        <w:jc w:val="both"/>
        <w:rPr>
          <w:rFonts w:ascii="Times New Roman" w:hAnsi="Times New Roman" w:cs="Times New Roman"/>
          <w:sz w:val="28"/>
          <w:szCs w:val="28"/>
        </w:rPr>
      </w:pPr>
      <w:r w:rsidRPr="0073010F">
        <w:rPr>
          <w:rFonts w:ascii="Times New Roman" w:hAnsi="Times New Roman" w:cs="Times New Roman"/>
          <w:sz w:val="28"/>
          <w:szCs w:val="28"/>
        </w:rPr>
        <w:t xml:space="preserve">Відповідальний працівник здійснює фіксування кожного випадку звернення про блокування та поновлення кваліфікованого сертифіката відкритого ключа чи </w:t>
      </w:r>
      <w:r w:rsidRPr="0073010F">
        <w:rPr>
          <w:rFonts w:ascii="Times New Roman" w:eastAsia="Times New Roman" w:hAnsi="Times New Roman" w:cs="Times New Roman"/>
          <w:sz w:val="28"/>
          <w:szCs w:val="28"/>
        </w:rPr>
        <w:t xml:space="preserve">кваліфікованої </w:t>
      </w:r>
      <w:r w:rsidRPr="0073010F">
        <w:rPr>
          <w:rFonts w:ascii="Times New Roman" w:hAnsi="Times New Roman" w:cs="Times New Roman"/>
          <w:sz w:val="28"/>
          <w:szCs w:val="28"/>
        </w:rPr>
        <w:t>електронної печатки.</w:t>
      </w:r>
    </w:p>
    <w:p w14:paraId="5B97DBA9" w14:textId="74B6A822" w:rsidR="00E456F7" w:rsidRDefault="00E456F7" w:rsidP="00921477">
      <w:pPr>
        <w:pStyle w:val="ae"/>
        <w:spacing w:after="0" w:line="240" w:lineRule="auto"/>
        <w:ind w:left="0" w:firstLine="567"/>
        <w:jc w:val="both"/>
        <w:rPr>
          <w:rFonts w:ascii="Times New Roman" w:hAnsi="Times New Roman" w:cs="Times New Roman"/>
          <w:sz w:val="28"/>
          <w:szCs w:val="28"/>
        </w:rPr>
      </w:pPr>
      <w:r w:rsidRPr="0073010F">
        <w:rPr>
          <w:rFonts w:ascii="Times New Roman" w:hAnsi="Times New Roman" w:cs="Times New Roman"/>
          <w:sz w:val="28"/>
          <w:szCs w:val="28"/>
        </w:rPr>
        <w:t xml:space="preserve">Блокований кваліфікований сертифікат відкритого ключа чи </w:t>
      </w:r>
      <w:r w:rsidRPr="0073010F">
        <w:rPr>
          <w:rFonts w:ascii="Times New Roman" w:eastAsia="Times New Roman" w:hAnsi="Times New Roman" w:cs="Times New Roman"/>
          <w:sz w:val="28"/>
          <w:szCs w:val="28"/>
        </w:rPr>
        <w:t xml:space="preserve">кваліфікованої </w:t>
      </w:r>
      <w:r w:rsidRPr="0073010F">
        <w:rPr>
          <w:rFonts w:ascii="Times New Roman" w:hAnsi="Times New Roman" w:cs="Times New Roman"/>
          <w:sz w:val="28"/>
          <w:szCs w:val="28"/>
        </w:rPr>
        <w:t xml:space="preserve">електронної печатки поновлюється: </w:t>
      </w:r>
    </w:p>
    <w:p w14:paraId="264F06F4" w14:textId="035DDB9D" w:rsidR="00155EED" w:rsidRDefault="00155EED" w:rsidP="00921477">
      <w:pPr>
        <w:pStyle w:val="ae"/>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1) у разі наявності заяви власника особистого ключа чи кваліфікованої електронної печатки або його уповноваженого представника;</w:t>
      </w:r>
    </w:p>
    <w:p w14:paraId="2E5F5364" w14:textId="37DA7F91" w:rsidR="00155EED" w:rsidRDefault="00155EED" w:rsidP="00921477">
      <w:pPr>
        <w:pStyle w:val="ae"/>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2) за рішенням суду, що набрало законної сили;</w:t>
      </w:r>
    </w:p>
    <w:p w14:paraId="0A8D76AC" w14:textId="72DE7D62" w:rsidR="00E456F7" w:rsidRPr="0073010F" w:rsidRDefault="00155EED" w:rsidP="00155EED">
      <w:pPr>
        <w:pStyle w:val="ae"/>
        <w:spacing w:after="0" w:line="240" w:lineRule="auto"/>
        <w:ind w:left="0" w:firstLine="567"/>
        <w:jc w:val="both"/>
        <w:rPr>
          <w:rFonts w:ascii="Times New Roman" w:hAnsi="Times New Roman" w:cs="Times New Roman"/>
          <w:sz w:val="28"/>
          <w:szCs w:val="28"/>
        </w:rPr>
      </w:pPr>
      <w:r w:rsidRPr="00C85E73">
        <w:rPr>
          <w:rFonts w:ascii="Times New Roman" w:hAnsi="Times New Roman" w:cs="Times New Roman"/>
          <w:sz w:val="28"/>
          <w:szCs w:val="28"/>
        </w:rPr>
        <w:t>3)</w:t>
      </w:r>
      <w:r>
        <w:rPr>
          <w:rFonts w:ascii="Times New Roman" w:hAnsi="Times New Roman" w:cs="Times New Roman"/>
          <w:sz w:val="28"/>
          <w:szCs w:val="28"/>
        </w:rPr>
        <w:t> </w:t>
      </w:r>
      <w:r w:rsidR="00E456F7" w:rsidRPr="0073010F">
        <w:rPr>
          <w:rFonts w:ascii="Times New Roman" w:hAnsi="Times New Roman" w:cs="Times New Roman"/>
          <w:sz w:val="28"/>
          <w:szCs w:val="28"/>
        </w:rPr>
        <w:t xml:space="preserve">у разі встановлення недостовірності даних про компрометацію особистого ключа чи </w:t>
      </w:r>
      <w:r w:rsidR="00E456F7" w:rsidRPr="0073010F">
        <w:rPr>
          <w:rFonts w:ascii="Times New Roman" w:eastAsia="Times New Roman" w:hAnsi="Times New Roman" w:cs="Times New Roman"/>
          <w:sz w:val="28"/>
          <w:szCs w:val="28"/>
        </w:rPr>
        <w:t xml:space="preserve">кваліфікованої </w:t>
      </w:r>
      <w:r w:rsidR="00E456F7" w:rsidRPr="0073010F">
        <w:rPr>
          <w:rFonts w:ascii="Times New Roman" w:hAnsi="Times New Roman" w:cs="Times New Roman"/>
          <w:sz w:val="28"/>
          <w:szCs w:val="28"/>
        </w:rPr>
        <w:t>електронної печатки.</w:t>
      </w:r>
    </w:p>
    <w:p w14:paraId="700E5EED" w14:textId="77777777" w:rsidR="00E456F7" w:rsidRPr="00220253" w:rsidRDefault="00E456F7" w:rsidP="00921477">
      <w:pPr>
        <w:pStyle w:val="ae"/>
        <w:spacing w:after="0" w:line="240" w:lineRule="auto"/>
        <w:ind w:left="709" w:firstLine="567"/>
        <w:jc w:val="both"/>
        <w:rPr>
          <w:rFonts w:ascii="Times New Roman" w:hAnsi="Times New Roman" w:cs="Times New Roman"/>
          <w:sz w:val="20"/>
          <w:szCs w:val="20"/>
        </w:rPr>
      </w:pPr>
    </w:p>
    <w:p w14:paraId="725C9E02" w14:textId="1E3A0796" w:rsidR="00E456F7" w:rsidRPr="00C130C2" w:rsidRDefault="00E456F7" w:rsidP="00C130C2">
      <w:pPr>
        <w:pStyle w:val="ae"/>
        <w:spacing w:after="165" w:line="240" w:lineRule="auto"/>
        <w:ind w:left="0" w:firstLine="567"/>
        <w:jc w:val="both"/>
        <w:rPr>
          <w:rFonts w:ascii="Times New Roman" w:hAnsi="Times New Roman" w:cs="Times New Roman"/>
          <w:bCs/>
          <w:sz w:val="28"/>
          <w:szCs w:val="28"/>
        </w:rPr>
      </w:pPr>
      <w:r w:rsidRPr="00C130C2">
        <w:rPr>
          <w:rFonts w:ascii="Times New Roman" w:hAnsi="Times New Roman" w:cs="Times New Roman"/>
          <w:bCs/>
          <w:sz w:val="28"/>
          <w:szCs w:val="28"/>
        </w:rPr>
        <w:t>2.</w:t>
      </w:r>
      <w:r w:rsidR="00155EED">
        <w:rPr>
          <w:rFonts w:ascii="Times New Roman" w:hAnsi="Times New Roman" w:cs="Times New Roman"/>
          <w:bCs/>
          <w:sz w:val="28"/>
          <w:szCs w:val="28"/>
        </w:rPr>
        <w:t> </w:t>
      </w:r>
      <w:r w:rsidRPr="00C130C2">
        <w:rPr>
          <w:rFonts w:ascii="Times New Roman" w:hAnsi="Times New Roman" w:cs="Times New Roman"/>
          <w:bCs/>
          <w:sz w:val="28"/>
          <w:szCs w:val="28"/>
        </w:rPr>
        <w:t>Скасування кваліфікованого сертифіката відкритого ключа та</w:t>
      </w:r>
      <w:r w:rsidRPr="00C130C2">
        <w:rPr>
          <w:rFonts w:ascii="Times New Roman" w:eastAsia="Times New Roman" w:hAnsi="Times New Roman" w:cs="Times New Roman"/>
          <w:bCs/>
          <w:sz w:val="28"/>
          <w:szCs w:val="28"/>
        </w:rPr>
        <w:t xml:space="preserve"> кваліфікованої</w:t>
      </w:r>
      <w:r w:rsidRPr="00C130C2">
        <w:rPr>
          <w:rFonts w:ascii="Times New Roman" w:hAnsi="Times New Roman" w:cs="Times New Roman"/>
          <w:bCs/>
          <w:sz w:val="28"/>
          <w:szCs w:val="28"/>
        </w:rPr>
        <w:t xml:space="preserve"> електронної печатки</w:t>
      </w:r>
      <w:r w:rsidR="00C85E73">
        <w:rPr>
          <w:rFonts w:ascii="Times New Roman" w:hAnsi="Times New Roman" w:cs="Times New Roman"/>
          <w:bCs/>
          <w:sz w:val="28"/>
          <w:szCs w:val="28"/>
        </w:rPr>
        <w:t>.</w:t>
      </w:r>
    </w:p>
    <w:p w14:paraId="6626B2ED" w14:textId="1F758F44" w:rsidR="00E456F7" w:rsidRDefault="00E456F7" w:rsidP="00921477">
      <w:pPr>
        <w:pStyle w:val="ae"/>
        <w:spacing w:after="165" w:line="240" w:lineRule="auto"/>
        <w:ind w:left="0" w:firstLine="567"/>
        <w:jc w:val="both"/>
        <w:rPr>
          <w:rFonts w:ascii="Times New Roman" w:hAnsi="Times New Roman" w:cs="Times New Roman"/>
          <w:sz w:val="28"/>
          <w:szCs w:val="28"/>
        </w:rPr>
      </w:pPr>
      <w:r w:rsidRPr="0073010F">
        <w:rPr>
          <w:rFonts w:ascii="Times New Roman" w:hAnsi="Times New Roman" w:cs="Times New Roman"/>
          <w:sz w:val="28"/>
          <w:szCs w:val="28"/>
        </w:rPr>
        <w:t>Кваліфікований сертифікат відкритого ключа підписувача або</w:t>
      </w:r>
      <w:r w:rsidRPr="0073010F">
        <w:rPr>
          <w:rFonts w:ascii="Times New Roman" w:eastAsia="Times New Roman" w:hAnsi="Times New Roman" w:cs="Times New Roman"/>
          <w:b/>
          <w:sz w:val="28"/>
          <w:szCs w:val="28"/>
        </w:rPr>
        <w:t xml:space="preserve"> </w:t>
      </w:r>
      <w:r w:rsidRPr="0073010F">
        <w:rPr>
          <w:rFonts w:ascii="Times New Roman" w:hAnsi="Times New Roman" w:cs="Times New Roman"/>
          <w:sz w:val="28"/>
          <w:szCs w:val="28"/>
        </w:rPr>
        <w:t xml:space="preserve">створювача </w:t>
      </w:r>
      <w:r w:rsidRPr="0073010F">
        <w:rPr>
          <w:rFonts w:ascii="Times New Roman" w:eastAsia="Times New Roman" w:hAnsi="Times New Roman" w:cs="Times New Roman"/>
          <w:sz w:val="28"/>
          <w:szCs w:val="28"/>
        </w:rPr>
        <w:t xml:space="preserve">кваліфікованої </w:t>
      </w:r>
      <w:r w:rsidRPr="0073010F">
        <w:rPr>
          <w:rFonts w:ascii="Times New Roman" w:hAnsi="Times New Roman" w:cs="Times New Roman"/>
          <w:sz w:val="28"/>
          <w:szCs w:val="28"/>
        </w:rPr>
        <w:t>електронної печатки скасовується у разі:</w:t>
      </w:r>
    </w:p>
    <w:p w14:paraId="79FF5030" w14:textId="7876BF67" w:rsidR="00155EED" w:rsidRDefault="00155EED" w:rsidP="00921477">
      <w:pPr>
        <w:pStyle w:val="ae"/>
        <w:spacing w:after="165"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1) </w:t>
      </w:r>
      <w:r w:rsidRPr="00155EED">
        <w:rPr>
          <w:rFonts w:ascii="Times New Roman" w:hAnsi="Times New Roman" w:cs="Times New Roman"/>
          <w:sz w:val="28"/>
          <w:szCs w:val="28"/>
        </w:rPr>
        <w:t>смерті підписувача або набрання законної сили рішенням суду про оголошення підписувача померлим, визнання безвісно відсутнім, недієздатним, обмеження його цивільної дієздатності</w:t>
      </w:r>
      <w:r>
        <w:rPr>
          <w:rFonts w:ascii="Times New Roman" w:hAnsi="Times New Roman" w:cs="Times New Roman"/>
          <w:sz w:val="28"/>
          <w:szCs w:val="28"/>
        </w:rPr>
        <w:t>;</w:t>
      </w:r>
    </w:p>
    <w:p w14:paraId="41E59F9D" w14:textId="7E99BD56" w:rsidR="00E456F7" w:rsidRDefault="00155EED" w:rsidP="00155EED">
      <w:pPr>
        <w:pStyle w:val="ae"/>
        <w:spacing w:after="165"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2) </w:t>
      </w:r>
      <w:r w:rsidR="00E456F7" w:rsidRPr="0073010F">
        <w:rPr>
          <w:rFonts w:ascii="Times New Roman" w:hAnsi="Times New Roman" w:cs="Times New Roman"/>
          <w:sz w:val="28"/>
          <w:szCs w:val="28"/>
        </w:rPr>
        <w:t>подання недостовірних даних про підписувача;</w:t>
      </w:r>
    </w:p>
    <w:p w14:paraId="2129144B" w14:textId="6BE30863" w:rsidR="00E456F7" w:rsidRDefault="00155EED" w:rsidP="00155EED">
      <w:pPr>
        <w:pStyle w:val="ae"/>
        <w:spacing w:after="165"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3) </w:t>
      </w:r>
      <w:r w:rsidR="00E456F7" w:rsidRPr="0073010F">
        <w:rPr>
          <w:rFonts w:ascii="Times New Roman" w:hAnsi="Times New Roman" w:cs="Times New Roman"/>
          <w:sz w:val="28"/>
          <w:szCs w:val="28"/>
        </w:rPr>
        <w:t xml:space="preserve">закінчення строку чинності кваліфікованого сертифіката відкритого ключа чи </w:t>
      </w:r>
      <w:bookmarkStart w:id="3" w:name="_Hlk72244271"/>
      <w:r w:rsidR="00E456F7" w:rsidRPr="0073010F">
        <w:rPr>
          <w:rFonts w:ascii="Times New Roman" w:eastAsia="Times New Roman" w:hAnsi="Times New Roman" w:cs="Times New Roman"/>
          <w:sz w:val="28"/>
          <w:szCs w:val="28"/>
        </w:rPr>
        <w:t>кваліфікованої</w:t>
      </w:r>
      <w:r w:rsidR="00E456F7" w:rsidRPr="0073010F">
        <w:rPr>
          <w:rFonts w:ascii="Times New Roman" w:hAnsi="Times New Roman" w:cs="Times New Roman"/>
          <w:sz w:val="28"/>
          <w:szCs w:val="28"/>
        </w:rPr>
        <w:t xml:space="preserve"> електронної </w:t>
      </w:r>
      <w:bookmarkEnd w:id="3"/>
      <w:r w:rsidR="00E456F7" w:rsidRPr="0073010F">
        <w:rPr>
          <w:rFonts w:ascii="Times New Roman" w:hAnsi="Times New Roman" w:cs="Times New Roman"/>
          <w:sz w:val="28"/>
          <w:szCs w:val="28"/>
        </w:rPr>
        <w:t>печатки;</w:t>
      </w:r>
    </w:p>
    <w:p w14:paraId="3FFC34F2" w14:textId="76DFDF85" w:rsidR="00E456F7" w:rsidRDefault="00155EED" w:rsidP="00155EED">
      <w:pPr>
        <w:pStyle w:val="ae"/>
        <w:spacing w:after="165"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4) </w:t>
      </w:r>
      <w:r w:rsidR="00E456F7" w:rsidRPr="0073010F">
        <w:rPr>
          <w:rFonts w:ascii="Times New Roman" w:hAnsi="Times New Roman" w:cs="Times New Roman"/>
          <w:sz w:val="28"/>
          <w:szCs w:val="28"/>
        </w:rPr>
        <w:t xml:space="preserve">подання заяви власника особистого ключа чи </w:t>
      </w:r>
      <w:r w:rsidR="00E456F7" w:rsidRPr="0073010F">
        <w:rPr>
          <w:rFonts w:ascii="Times New Roman" w:eastAsia="Times New Roman" w:hAnsi="Times New Roman" w:cs="Times New Roman"/>
          <w:sz w:val="28"/>
          <w:szCs w:val="28"/>
        </w:rPr>
        <w:t>кваліфікованої</w:t>
      </w:r>
      <w:r w:rsidR="00E456F7" w:rsidRPr="0073010F">
        <w:rPr>
          <w:rFonts w:ascii="Times New Roman" w:hAnsi="Times New Roman" w:cs="Times New Roman"/>
          <w:sz w:val="28"/>
          <w:szCs w:val="28"/>
        </w:rPr>
        <w:t xml:space="preserve"> електронної печатки або його уповноваженого представника про скасування кваліфікованого сертифіката відкритого ключа чи </w:t>
      </w:r>
      <w:r w:rsidR="00E456F7" w:rsidRPr="0073010F">
        <w:rPr>
          <w:rFonts w:ascii="Times New Roman" w:eastAsia="Times New Roman" w:hAnsi="Times New Roman" w:cs="Times New Roman"/>
          <w:sz w:val="28"/>
          <w:szCs w:val="28"/>
        </w:rPr>
        <w:t>кваліфікованої</w:t>
      </w:r>
      <w:r w:rsidR="00E456F7" w:rsidRPr="0073010F">
        <w:rPr>
          <w:rFonts w:ascii="Times New Roman" w:hAnsi="Times New Roman" w:cs="Times New Roman"/>
          <w:sz w:val="28"/>
          <w:szCs w:val="28"/>
        </w:rPr>
        <w:t xml:space="preserve"> електронної печатки;</w:t>
      </w:r>
    </w:p>
    <w:p w14:paraId="49880E7E" w14:textId="0CEF10BD" w:rsidR="00E456F7" w:rsidRDefault="00155EED" w:rsidP="00155EED">
      <w:pPr>
        <w:pStyle w:val="ae"/>
        <w:spacing w:after="165"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5) </w:t>
      </w:r>
      <w:r w:rsidR="00E456F7" w:rsidRPr="0073010F">
        <w:rPr>
          <w:rFonts w:ascii="Times New Roman" w:hAnsi="Times New Roman" w:cs="Times New Roman"/>
          <w:sz w:val="28"/>
          <w:szCs w:val="28"/>
        </w:rPr>
        <w:t xml:space="preserve">зміни ідентифікаційних даних про підписувача, які містить сертифікат відкритого ключа чи </w:t>
      </w:r>
      <w:r w:rsidR="00E456F7" w:rsidRPr="0073010F">
        <w:rPr>
          <w:rFonts w:ascii="Times New Roman" w:eastAsia="Times New Roman" w:hAnsi="Times New Roman" w:cs="Times New Roman"/>
          <w:sz w:val="28"/>
          <w:szCs w:val="28"/>
        </w:rPr>
        <w:t>кваліфікованої</w:t>
      </w:r>
      <w:r w:rsidR="00E456F7" w:rsidRPr="0073010F">
        <w:rPr>
          <w:rFonts w:ascii="Times New Roman" w:hAnsi="Times New Roman" w:cs="Times New Roman"/>
          <w:sz w:val="28"/>
          <w:szCs w:val="28"/>
        </w:rPr>
        <w:t xml:space="preserve"> електронної печатки;</w:t>
      </w:r>
    </w:p>
    <w:p w14:paraId="03A0C4CE" w14:textId="217BAFA9" w:rsidR="00E456F7" w:rsidRDefault="00155EED" w:rsidP="00155EED">
      <w:pPr>
        <w:pStyle w:val="ae"/>
        <w:spacing w:after="165"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6) </w:t>
      </w:r>
      <w:r w:rsidR="00E456F7" w:rsidRPr="0073010F">
        <w:rPr>
          <w:rFonts w:ascii="Times New Roman" w:hAnsi="Times New Roman" w:cs="Times New Roman"/>
          <w:sz w:val="28"/>
          <w:szCs w:val="28"/>
        </w:rPr>
        <w:t>звільнення підписувача;</w:t>
      </w:r>
    </w:p>
    <w:p w14:paraId="49AABBD2" w14:textId="72CA0E1B" w:rsidR="00E456F7" w:rsidRPr="0073010F" w:rsidRDefault="00155EED" w:rsidP="00220253">
      <w:pPr>
        <w:pStyle w:val="ae"/>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7) </w:t>
      </w:r>
      <w:r w:rsidR="00E456F7" w:rsidRPr="0073010F">
        <w:rPr>
          <w:rFonts w:ascii="Times New Roman" w:hAnsi="Times New Roman" w:cs="Times New Roman"/>
          <w:sz w:val="28"/>
          <w:szCs w:val="28"/>
        </w:rPr>
        <w:t>компрометації особистого ключа чи електронної печатки.</w:t>
      </w:r>
    </w:p>
    <w:p w14:paraId="35F44ED7" w14:textId="4C8C083C" w:rsidR="00E456F7" w:rsidRPr="0073010F" w:rsidRDefault="00E456F7" w:rsidP="00921477">
      <w:pPr>
        <w:ind w:firstLine="567"/>
        <w:jc w:val="both"/>
        <w:rPr>
          <w:sz w:val="28"/>
          <w:szCs w:val="28"/>
        </w:rPr>
      </w:pPr>
      <w:r w:rsidRPr="0073010F">
        <w:rPr>
          <w:sz w:val="28"/>
          <w:szCs w:val="28"/>
          <w:shd w:val="clear" w:color="auto" w:fill="FFFFFF"/>
        </w:rPr>
        <w:t xml:space="preserve">У разі звільнення підписувача або його переведення до іншої державної установи такий підписувач або відповідальний працівник звертається до кваліфікованого надавача </w:t>
      </w:r>
      <w:r w:rsidRPr="0073010F">
        <w:rPr>
          <w:sz w:val="28"/>
          <w:szCs w:val="28"/>
        </w:rPr>
        <w:t xml:space="preserve">електронних довірчих послуг </w:t>
      </w:r>
      <w:r w:rsidRPr="0073010F">
        <w:rPr>
          <w:sz w:val="28"/>
          <w:szCs w:val="28"/>
          <w:shd w:val="clear" w:color="auto" w:fill="FFFFFF"/>
        </w:rPr>
        <w:t>із заявою про скасування кваліфікованого сертифіката відкритого ключа підписувача, що ним використовувався.</w:t>
      </w:r>
    </w:p>
    <w:p w14:paraId="788168FE" w14:textId="77777777" w:rsidR="00E456F7" w:rsidRPr="0073010F" w:rsidRDefault="00E456F7" w:rsidP="00921477">
      <w:pPr>
        <w:pStyle w:val="ae"/>
        <w:spacing w:after="165" w:line="240" w:lineRule="auto"/>
        <w:ind w:left="0" w:firstLine="567"/>
        <w:jc w:val="center"/>
        <w:rPr>
          <w:rFonts w:ascii="Times New Roman" w:hAnsi="Times New Roman" w:cs="Times New Roman"/>
          <w:b/>
          <w:sz w:val="28"/>
          <w:szCs w:val="28"/>
        </w:rPr>
      </w:pPr>
    </w:p>
    <w:p w14:paraId="17A5BEC7" w14:textId="77777777" w:rsidR="00E456F7" w:rsidRPr="00C130C2" w:rsidRDefault="00E456F7" w:rsidP="00921477">
      <w:pPr>
        <w:pStyle w:val="ae"/>
        <w:spacing w:after="165" w:line="240" w:lineRule="auto"/>
        <w:ind w:left="0" w:firstLine="567"/>
        <w:jc w:val="center"/>
        <w:rPr>
          <w:rFonts w:ascii="Times New Roman" w:hAnsi="Times New Roman" w:cs="Times New Roman"/>
          <w:bCs/>
          <w:sz w:val="28"/>
          <w:szCs w:val="28"/>
        </w:rPr>
      </w:pPr>
      <w:r w:rsidRPr="00C130C2">
        <w:rPr>
          <w:rFonts w:ascii="Times New Roman" w:hAnsi="Times New Roman" w:cs="Times New Roman"/>
          <w:bCs/>
          <w:sz w:val="28"/>
          <w:szCs w:val="28"/>
        </w:rPr>
        <w:t xml:space="preserve">6. Знищення особистого ключа </w:t>
      </w:r>
      <w:r w:rsidRPr="00C130C2">
        <w:rPr>
          <w:rFonts w:ascii="Times New Roman" w:eastAsia="Times New Roman" w:hAnsi="Times New Roman" w:cs="Times New Roman"/>
          <w:bCs/>
          <w:sz w:val="28"/>
          <w:szCs w:val="28"/>
        </w:rPr>
        <w:t xml:space="preserve">та кваліфікованої електронної печатки </w:t>
      </w:r>
    </w:p>
    <w:p w14:paraId="4F3E5A8D" w14:textId="77777777" w:rsidR="00C130C2" w:rsidRPr="00220253" w:rsidRDefault="00C130C2" w:rsidP="00921477">
      <w:pPr>
        <w:pStyle w:val="ae"/>
        <w:spacing w:after="0" w:line="240" w:lineRule="auto"/>
        <w:ind w:left="0" w:firstLine="567"/>
        <w:jc w:val="both"/>
        <w:rPr>
          <w:rFonts w:ascii="Times New Roman" w:hAnsi="Times New Roman" w:cs="Times New Roman"/>
          <w:sz w:val="20"/>
          <w:szCs w:val="20"/>
        </w:rPr>
      </w:pPr>
    </w:p>
    <w:p w14:paraId="4C949E5A" w14:textId="7BAFE1CB" w:rsidR="00E456F7" w:rsidRDefault="00E456F7" w:rsidP="00921477">
      <w:pPr>
        <w:pStyle w:val="ae"/>
        <w:spacing w:after="0" w:line="240" w:lineRule="auto"/>
        <w:ind w:left="0" w:firstLine="567"/>
        <w:jc w:val="both"/>
        <w:rPr>
          <w:rFonts w:ascii="Times New Roman" w:hAnsi="Times New Roman" w:cs="Times New Roman"/>
          <w:sz w:val="28"/>
          <w:szCs w:val="28"/>
        </w:rPr>
      </w:pPr>
      <w:r w:rsidRPr="0073010F">
        <w:rPr>
          <w:rFonts w:ascii="Times New Roman" w:hAnsi="Times New Roman" w:cs="Times New Roman"/>
          <w:sz w:val="28"/>
          <w:szCs w:val="28"/>
        </w:rPr>
        <w:t>1.</w:t>
      </w:r>
      <w:r w:rsidR="003B114D">
        <w:rPr>
          <w:rFonts w:ascii="Times New Roman" w:hAnsi="Times New Roman" w:cs="Times New Roman"/>
          <w:sz w:val="28"/>
          <w:szCs w:val="28"/>
        </w:rPr>
        <w:t> </w:t>
      </w:r>
      <w:r w:rsidRPr="0073010F">
        <w:rPr>
          <w:rFonts w:ascii="Times New Roman" w:hAnsi="Times New Roman" w:cs="Times New Roman"/>
          <w:sz w:val="28"/>
          <w:szCs w:val="28"/>
        </w:rPr>
        <w:t>Після скасування кваліфікованих сертифікатів відкритих ключів підписувачів або кваліфікованого сертифіката електронної печатки відповідальний працівник зобов’язаний знищити особистий ключ або кваліфіковану електронну печатку методом, що не допускає можливості його відновлення.</w:t>
      </w:r>
    </w:p>
    <w:p w14:paraId="6A93F383" w14:textId="77777777" w:rsidR="00C130C2" w:rsidRPr="00220253" w:rsidRDefault="00C130C2" w:rsidP="00921477">
      <w:pPr>
        <w:pStyle w:val="ae"/>
        <w:spacing w:after="0" w:line="240" w:lineRule="auto"/>
        <w:ind w:left="0" w:firstLine="567"/>
        <w:jc w:val="both"/>
        <w:rPr>
          <w:rFonts w:ascii="Times New Roman" w:hAnsi="Times New Roman" w:cs="Times New Roman"/>
          <w:sz w:val="20"/>
          <w:szCs w:val="20"/>
        </w:rPr>
      </w:pPr>
    </w:p>
    <w:p w14:paraId="7C8BB629" w14:textId="42529556" w:rsidR="00E456F7" w:rsidRPr="0073010F" w:rsidRDefault="00E456F7" w:rsidP="00921477">
      <w:pPr>
        <w:pStyle w:val="ae"/>
        <w:spacing w:after="0" w:line="240" w:lineRule="auto"/>
        <w:ind w:left="0" w:firstLine="567"/>
        <w:jc w:val="both"/>
        <w:rPr>
          <w:rFonts w:ascii="Times New Roman" w:hAnsi="Times New Roman" w:cs="Times New Roman"/>
          <w:sz w:val="28"/>
          <w:szCs w:val="28"/>
        </w:rPr>
      </w:pPr>
      <w:r w:rsidRPr="0073010F">
        <w:rPr>
          <w:rFonts w:ascii="Times New Roman" w:hAnsi="Times New Roman" w:cs="Times New Roman"/>
          <w:sz w:val="28"/>
          <w:szCs w:val="28"/>
        </w:rPr>
        <w:lastRenderedPageBreak/>
        <w:t>2.</w:t>
      </w:r>
      <w:r w:rsidR="003B114D">
        <w:rPr>
          <w:rFonts w:ascii="Times New Roman" w:hAnsi="Times New Roman" w:cs="Times New Roman"/>
          <w:sz w:val="28"/>
          <w:szCs w:val="28"/>
        </w:rPr>
        <w:t> </w:t>
      </w:r>
      <w:r w:rsidRPr="0073010F">
        <w:rPr>
          <w:rFonts w:ascii="Times New Roman" w:hAnsi="Times New Roman" w:cs="Times New Roman"/>
          <w:sz w:val="28"/>
          <w:szCs w:val="28"/>
        </w:rPr>
        <w:t xml:space="preserve">Про знищення особистого ключа або кваліфікованої електронної печатки відповідальний працівник робить відповідний запис у </w:t>
      </w:r>
      <w:r w:rsidRPr="0073010F">
        <w:rPr>
          <w:rFonts w:ascii="Times New Roman" w:eastAsia="Times New Roman" w:hAnsi="Times New Roman" w:cs="Times New Roman"/>
          <w:sz w:val="28"/>
          <w:szCs w:val="28"/>
        </w:rPr>
        <w:t xml:space="preserve">Журналі реєстрації знищення особистих ключів кваліфікованих електронних підписів та кваліфікованих </w:t>
      </w:r>
      <w:r w:rsidRPr="0073010F">
        <w:rPr>
          <w:rFonts w:ascii="Times New Roman" w:hAnsi="Times New Roman" w:cs="Times New Roman"/>
          <w:sz w:val="28"/>
          <w:szCs w:val="28"/>
        </w:rPr>
        <w:t xml:space="preserve">електронних </w:t>
      </w:r>
      <w:r w:rsidRPr="0073010F">
        <w:rPr>
          <w:rFonts w:ascii="Times New Roman" w:eastAsia="Times New Roman" w:hAnsi="Times New Roman" w:cs="Times New Roman"/>
          <w:sz w:val="28"/>
          <w:szCs w:val="28"/>
        </w:rPr>
        <w:t xml:space="preserve">печаток </w:t>
      </w:r>
      <w:r w:rsidRPr="0073010F">
        <w:rPr>
          <w:rFonts w:ascii="Times New Roman" w:hAnsi="Times New Roman" w:cs="Times New Roman"/>
          <w:sz w:val="28"/>
          <w:szCs w:val="28"/>
        </w:rPr>
        <w:t>із зазначенням дати, точного часу, власного імені, прізвища та посади особи, ключ якої знищили.</w:t>
      </w:r>
    </w:p>
    <w:p w14:paraId="724A1894" w14:textId="77777777" w:rsidR="00995E3A" w:rsidRDefault="00995E3A" w:rsidP="00995E3A">
      <w:pPr>
        <w:autoSpaceDE w:val="0"/>
        <w:autoSpaceDN w:val="0"/>
        <w:adjustRightInd w:val="0"/>
        <w:jc w:val="both"/>
        <w:rPr>
          <w:sz w:val="28"/>
          <w:szCs w:val="28"/>
        </w:rPr>
      </w:pPr>
    </w:p>
    <w:p w14:paraId="18E11005" w14:textId="77777777" w:rsidR="00921477" w:rsidRDefault="00921477" w:rsidP="00995E3A">
      <w:pPr>
        <w:autoSpaceDE w:val="0"/>
        <w:autoSpaceDN w:val="0"/>
        <w:adjustRightInd w:val="0"/>
        <w:jc w:val="both"/>
        <w:rPr>
          <w:sz w:val="28"/>
          <w:szCs w:val="28"/>
        </w:rPr>
      </w:pPr>
    </w:p>
    <w:p w14:paraId="030F4A56" w14:textId="3E51C5BB" w:rsidR="00C130C2" w:rsidRDefault="00740907" w:rsidP="00740907">
      <w:pPr>
        <w:autoSpaceDE w:val="0"/>
        <w:autoSpaceDN w:val="0"/>
        <w:adjustRightInd w:val="0"/>
        <w:jc w:val="center"/>
        <w:rPr>
          <w:sz w:val="28"/>
          <w:szCs w:val="28"/>
        </w:rPr>
      </w:pPr>
      <w:r>
        <w:rPr>
          <w:sz w:val="28"/>
          <w:szCs w:val="28"/>
        </w:rPr>
        <w:t>___________________</w:t>
      </w:r>
    </w:p>
    <w:p w14:paraId="6DE0F3F1" w14:textId="77777777" w:rsidR="00921477" w:rsidRPr="0073010F" w:rsidRDefault="00921477" w:rsidP="00995E3A">
      <w:pPr>
        <w:autoSpaceDE w:val="0"/>
        <w:autoSpaceDN w:val="0"/>
        <w:adjustRightInd w:val="0"/>
        <w:jc w:val="both"/>
        <w:rPr>
          <w:sz w:val="28"/>
          <w:szCs w:val="28"/>
        </w:rPr>
      </w:pPr>
    </w:p>
    <w:p w14:paraId="57558B00" w14:textId="77777777" w:rsidR="0073010F" w:rsidRDefault="0073010F">
      <w:pPr>
        <w:rPr>
          <w:sz w:val="28"/>
          <w:szCs w:val="28"/>
        </w:rPr>
      </w:pPr>
      <w:r>
        <w:rPr>
          <w:sz w:val="28"/>
          <w:szCs w:val="28"/>
        </w:rPr>
        <w:br w:type="page"/>
      </w:r>
    </w:p>
    <w:p w14:paraId="04B3E054" w14:textId="77777777" w:rsidR="0073010F" w:rsidRDefault="0073010F" w:rsidP="00995E3A">
      <w:pPr>
        <w:autoSpaceDE w:val="0"/>
        <w:autoSpaceDN w:val="0"/>
        <w:adjustRightInd w:val="0"/>
        <w:jc w:val="right"/>
        <w:rPr>
          <w:sz w:val="28"/>
          <w:szCs w:val="28"/>
        </w:rPr>
        <w:sectPr w:rsidR="0073010F" w:rsidSect="008675B0">
          <w:headerReference w:type="default" r:id="rId8"/>
          <w:pgSz w:w="11906" w:h="16838" w:code="9"/>
          <w:pgMar w:top="1134" w:right="567" w:bottom="1134" w:left="1701" w:header="709" w:footer="709" w:gutter="0"/>
          <w:cols w:space="708"/>
          <w:titlePg/>
          <w:docGrid w:linePitch="360"/>
        </w:sectPr>
      </w:pPr>
    </w:p>
    <w:p w14:paraId="7B0369AF" w14:textId="5A50583A" w:rsidR="00995E3A" w:rsidRDefault="00995E3A" w:rsidP="00220253">
      <w:pPr>
        <w:autoSpaceDE w:val="0"/>
        <w:autoSpaceDN w:val="0"/>
        <w:adjustRightInd w:val="0"/>
        <w:ind w:left="10206" w:right="-170"/>
        <w:rPr>
          <w:sz w:val="28"/>
          <w:szCs w:val="28"/>
        </w:rPr>
      </w:pPr>
      <w:r w:rsidRPr="0073010F">
        <w:rPr>
          <w:sz w:val="28"/>
          <w:szCs w:val="28"/>
        </w:rPr>
        <w:lastRenderedPageBreak/>
        <w:t>Додаток 1</w:t>
      </w:r>
    </w:p>
    <w:p w14:paraId="02508A92" w14:textId="2AD96641" w:rsidR="009A532A" w:rsidRDefault="009A532A" w:rsidP="00220253">
      <w:pPr>
        <w:ind w:left="10206" w:right="-170"/>
        <w:rPr>
          <w:sz w:val="28"/>
          <w:szCs w:val="28"/>
        </w:rPr>
      </w:pPr>
      <w:r>
        <w:rPr>
          <w:sz w:val="28"/>
          <w:szCs w:val="28"/>
        </w:rPr>
        <w:t xml:space="preserve">До Порядку </w:t>
      </w:r>
      <w:r w:rsidRPr="00EA358B">
        <w:rPr>
          <w:sz w:val="28"/>
          <w:szCs w:val="28"/>
        </w:rPr>
        <w:t>використання кваліфікованого електронного підпису</w:t>
      </w:r>
      <w:r>
        <w:rPr>
          <w:sz w:val="28"/>
          <w:szCs w:val="28"/>
        </w:rPr>
        <w:t xml:space="preserve"> </w:t>
      </w:r>
      <w:r w:rsidRPr="00EA358B">
        <w:rPr>
          <w:sz w:val="28"/>
          <w:szCs w:val="28"/>
        </w:rPr>
        <w:t>та кваліфікованої електронної печатки в апараті</w:t>
      </w:r>
      <w:r>
        <w:rPr>
          <w:sz w:val="28"/>
          <w:szCs w:val="28"/>
        </w:rPr>
        <w:t xml:space="preserve"> </w:t>
      </w:r>
    </w:p>
    <w:p w14:paraId="21BE46B9" w14:textId="601CFFC3" w:rsidR="009A532A" w:rsidRPr="00EA358B" w:rsidRDefault="00900B84" w:rsidP="00220253">
      <w:pPr>
        <w:ind w:left="10206" w:right="-170"/>
        <w:rPr>
          <w:sz w:val="28"/>
          <w:szCs w:val="28"/>
        </w:rPr>
      </w:pPr>
      <w:r>
        <w:rPr>
          <w:sz w:val="28"/>
          <w:szCs w:val="28"/>
        </w:rPr>
        <w:t>Володимирської районної</w:t>
      </w:r>
      <w:r w:rsidR="009A532A" w:rsidRPr="00EA358B">
        <w:rPr>
          <w:sz w:val="28"/>
          <w:szCs w:val="28"/>
        </w:rPr>
        <w:t xml:space="preserve"> державної адміністрації</w:t>
      </w:r>
    </w:p>
    <w:p w14:paraId="69CE279F" w14:textId="77777777" w:rsidR="009A532A" w:rsidRPr="0073010F" w:rsidRDefault="009A532A" w:rsidP="00995E3A">
      <w:pPr>
        <w:autoSpaceDE w:val="0"/>
        <w:autoSpaceDN w:val="0"/>
        <w:adjustRightInd w:val="0"/>
        <w:jc w:val="right"/>
        <w:rPr>
          <w:sz w:val="28"/>
          <w:szCs w:val="28"/>
        </w:rPr>
      </w:pPr>
    </w:p>
    <w:p w14:paraId="731C87D4" w14:textId="77777777" w:rsidR="00995E3A" w:rsidRPr="0073010F" w:rsidRDefault="00995E3A" w:rsidP="00995E3A">
      <w:pPr>
        <w:autoSpaceDE w:val="0"/>
        <w:autoSpaceDN w:val="0"/>
        <w:adjustRightInd w:val="0"/>
        <w:jc w:val="right"/>
        <w:rPr>
          <w:sz w:val="28"/>
          <w:szCs w:val="28"/>
        </w:rPr>
      </w:pPr>
    </w:p>
    <w:p w14:paraId="2893C521" w14:textId="77777777" w:rsidR="00995E3A" w:rsidRPr="0073010F" w:rsidRDefault="00995E3A" w:rsidP="00995E3A">
      <w:pPr>
        <w:autoSpaceDE w:val="0"/>
        <w:autoSpaceDN w:val="0"/>
        <w:adjustRightInd w:val="0"/>
        <w:jc w:val="right"/>
        <w:rPr>
          <w:sz w:val="28"/>
          <w:szCs w:val="28"/>
        </w:rPr>
      </w:pPr>
    </w:p>
    <w:p w14:paraId="47FE593B" w14:textId="4208B171" w:rsidR="00995E3A" w:rsidRPr="0073010F" w:rsidRDefault="009A532A" w:rsidP="00995E3A">
      <w:pPr>
        <w:autoSpaceDE w:val="0"/>
        <w:autoSpaceDN w:val="0"/>
        <w:adjustRightInd w:val="0"/>
        <w:jc w:val="center"/>
        <w:rPr>
          <w:b/>
          <w:sz w:val="28"/>
          <w:szCs w:val="28"/>
        </w:rPr>
      </w:pPr>
      <w:r w:rsidRPr="0073010F">
        <w:rPr>
          <w:b/>
          <w:sz w:val="28"/>
          <w:szCs w:val="28"/>
        </w:rPr>
        <w:t>ЖУРНАЛ</w:t>
      </w:r>
    </w:p>
    <w:p w14:paraId="600C1893" w14:textId="7C673CED" w:rsidR="00995E3A" w:rsidRPr="0073010F" w:rsidRDefault="00222E7D" w:rsidP="00995E3A">
      <w:pPr>
        <w:autoSpaceDE w:val="0"/>
        <w:autoSpaceDN w:val="0"/>
        <w:adjustRightInd w:val="0"/>
        <w:jc w:val="center"/>
        <w:rPr>
          <w:b/>
          <w:sz w:val="28"/>
          <w:szCs w:val="28"/>
        </w:rPr>
      </w:pPr>
      <w:r w:rsidRPr="0073010F">
        <w:rPr>
          <w:b/>
          <w:sz w:val="28"/>
          <w:szCs w:val="28"/>
        </w:rPr>
        <w:t>реєстрації отримання захищених носіїв особистих ключів кваліфікованих електронних підписів та кваліфікованих електронних печаток</w:t>
      </w:r>
    </w:p>
    <w:p w14:paraId="4B17A202" w14:textId="77777777" w:rsidR="00995E3A" w:rsidRPr="0073010F" w:rsidRDefault="00995E3A" w:rsidP="00995E3A">
      <w:pPr>
        <w:autoSpaceDE w:val="0"/>
        <w:autoSpaceDN w:val="0"/>
        <w:adjustRightInd w:val="0"/>
        <w:jc w:val="center"/>
        <w:rPr>
          <w:b/>
          <w:sz w:val="28"/>
          <w:szCs w:val="28"/>
        </w:rPr>
      </w:pPr>
    </w:p>
    <w:tbl>
      <w:tblPr>
        <w:tblW w:w="150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87"/>
        <w:gridCol w:w="1485"/>
        <w:gridCol w:w="2335"/>
        <w:gridCol w:w="3426"/>
        <w:gridCol w:w="1193"/>
        <w:gridCol w:w="3485"/>
        <w:gridCol w:w="1134"/>
        <w:gridCol w:w="1276"/>
      </w:tblGrid>
      <w:tr w:rsidR="0073010F" w:rsidRPr="0073010F" w14:paraId="7F14BDA2" w14:textId="77777777" w:rsidTr="0073010F">
        <w:trPr>
          <w:trHeight w:val="510"/>
        </w:trPr>
        <w:tc>
          <w:tcPr>
            <w:tcW w:w="687" w:type="dxa"/>
            <w:vMerge w:val="restart"/>
          </w:tcPr>
          <w:p w14:paraId="64AF0210" w14:textId="77777777" w:rsidR="00995E3A" w:rsidRPr="0073010F" w:rsidRDefault="00995E3A" w:rsidP="008A1B5D">
            <w:pPr>
              <w:autoSpaceDE w:val="0"/>
              <w:autoSpaceDN w:val="0"/>
              <w:adjustRightInd w:val="0"/>
              <w:jc w:val="center"/>
            </w:pPr>
            <w:r w:rsidRPr="0073010F">
              <w:t>№</w:t>
            </w:r>
          </w:p>
          <w:p w14:paraId="28EF09C3" w14:textId="77777777" w:rsidR="00995E3A" w:rsidRPr="0073010F" w:rsidRDefault="00995E3A" w:rsidP="008A1B5D">
            <w:pPr>
              <w:autoSpaceDE w:val="0"/>
              <w:autoSpaceDN w:val="0"/>
              <w:adjustRightInd w:val="0"/>
              <w:jc w:val="center"/>
              <w:rPr>
                <w:b/>
              </w:rPr>
            </w:pPr>
            <w:r w:rsidRPr="0073010F">
              <w:t xml:space="preserve">з/п      </w:t>
            </w:r>
          </w:p>
        </w:tc>
        <w:tc>
          <w:tcPr>
            <w:tcW w:w="1485" w:type="dxa"/>
            <w:vMerge w:val="restart"/>
          </w:tcPr>
          <w:p w14:paraId="75565188" w14:textId="77777777" w:rsidR="00995E3A" w:rsidRPr="0073010F" w:rsidRDefault="00995E3A" w:rsidP="008A1B5D">
            <w:pPr>
              <w:autoSpaceDE w:val="0"/>
              <w:autoSpaceDN w:val="0"/>
              <w:adjustRightInd w:val="0"/>
              <w:jc w:val="center"/>
            </w:pPr>
            <w:r w:rsidRPr="0073010F">
              <w:t>Дата</w:t>
            </w:r>
          </w:p>
          <w:p w14:paraId="0B82CA7E" w14:textId="77777777" w:rsidR="00995E3A" w:rsidRPr="0073010F" w:rsidRDefault="00995E3A" w:rsidP="008A1B5D">
            <w:pPr>
              <w:autoSpaceDE w:val="0"/>
              <w:autoSpaceDN w:val="0"/>
              <w:adjustRightInd w:val="0"/>
              <w:jc w:val="center"/>
              <w:rPr>
                <w:b/>
              </w:rPr>
            </w:pPr>
          </w:p>
        </w:tc>
        <w:tc>
          <w:tcPr>
            <w:tcW w:w="2335" w:type="dxa"/>
            <w:vMerge w:val="restart"/>
          </w:tcPr>
          <w:p w14:paraId="7355315E" w14:textId="628C0EC5" w:rsidR="00995E3A" w:rsidRPr="0073010F" w:rsidRDefault="00995E3A" w:rsidP="0073010F">
            <w:pPr>
              <w:autoSpaceDE w:val="0"/>
              <w:autoSpaceDN w:val="0"/>
              <w:adjustRightInd w:val="0"/>
              <w:jc w:val="center"/>
            </w:pPr>
            <w:r w:rsidRPr="0073010F">
              <w:t>Тип ЗНОКП,</w:t>
            </w:r>
            <w:r w:rsidR="0073010F">
              <w:t xml:space="preserve"> </w:t>
            </w:r>
            <w:r w:rsidRPr="0073010F">
              <w:t>інвентарний</w:t>
            </w:r>
            <w:r w:rsidR="009A532A">
              <w:t> </w:t>
            </w:r>
            <w:r w:rsidRPr="0073010F">
              <w:t>/</w:t>
            </w:r>
          </w:p>
          <w:p w14:paraId="7C317AD6" w14:textId="247282DE" w:rsidR="00995E3A" w:rsidRPr="0073010F" w:rsidRDefault="00995E3A" w:rsidP="0073010F">
            <w:pPr>
              <w:autoSpaceDE w:val="0"/>
              <w:autoSpaceDN w:val="0"/>
              <w:adjustRightInd w:val="0"/>
              <w:jc w:val="center"/>
              <w:rPr>
                <w:b/>
              </w:rPr>
            </w:pPr>
            <w:r w:rsidRPr="0073010F">
              <w:t>заводський номер</w:t>
            </w:r>
          </w:p>
        </w:tc>
        <w:tc>
          <w:tcPr>
            <w:tcW w:w="4619" w:type="dxa"/>
            <w:gridSpan w:val="2"/>
            <w:tcBorders>
              <w:bottom w:val="single" w:sz="4" w:space="0" w:color="auto"/>
            </w:tcBorders>
          </w:tcPr>
          <w:p w14:paraId="11424B72" w14:textId="77777777" w:rsidR="00995E3A" w:rsidRPr="0073010F" w:rsidRDefault="00995E3A" w:rsidP="008A1B5D">
            <w:pPr>
              <w:autoSpaceDE w:val="0"/>
              <w:autoSpaceDN w:val="0"/>
              <w:adjustRightInd w:val="0"/>
              <w:jc w:val="center"/>
              <w:rPr>
                <w:b/>
              </w:rPr>
            </w:pPr>
            <w:r w:rsidRPr="0073010F">
              <w:t>Видача</w:t>
            </w:r>
          </w:p>
        </w:tc>
        <w:tc>
          <w:tcPr>
            <w:tcW w:w="4619" w:type="dxa"/>
            <w:gridSpan w:val="2"/>
            <w:tcBorders>
              <w:bottom w:val="single" w:sz="4" w:space="0" w:color="auto"/>
            </w:tcBorders>
          </w:tcPr>
          <w:p w14:paraId="375516E0" w14:textId="77777777" w:rsidR="00995E3A" w:rsidRPr="0073010F" w:rsidRDefault="00995E3A" w:rsidP="008A1B5D">
            <w:pPr>
              <w:autoSpaceDE w:val="0"/>
              <w:autoSpaceDN w:val="0"/>
              <w:adjustRightInd w:val="0"/>
              <w:jc w:val="center"/>
            </w:pPr>
            <w:r w:rsidRPr="0073010F">
              <w:t>Повернення</w:t>
            </w:r>
          </w:p>
          <w:p w14:paraId="565B6DA2" w14:textId="77777777" w:rsidR="00995E3A" w:rsidRPr="0073010F" w:rsidRDefault="00995E3A" w:rsidP="008A1B5D">
            <w:pPr>
              <w:autoSpaceDE w:val="0"/>
              <w:autoSpaceDN w:val="0"/>
              <w:adjustRightInd w:val="0"/>
              <w:jc w:val="center"/>
              <w:rPr>
                <w:b/>
              </w:rPr>
            </w:pPr>
          </w:p>
        </w:tc>
        <w:tc>
          <w:tcPr>
            <w:tcW w:w="1276" w:type="dxa"/>
            <w:vMerge w:val="restart"/>
          </w:tcPr>
          <w:p w14:paraId="0C89CD07" w14:textId="77777777" w:rsidR="00995E3A" w:rsidRPr="0073010F" w:rsidRDefault="00995E3A" w:rsidP="008A1B5D">
            <w:pPr>
              <w:autoSpaceDE w:val="0"/>
              <w:autoSpaceDN w:val="0"/>
              <w:adjustRightInd w:val="0"/>
              <w:jc w:val="both"/>
            </w:pPr>
            <w:r w:rsidRPr="0073010F">
              <w:t>Примітки</w:t>
            </w:r>
          </w:p>
          <w:p w14:paraId="1D8B2B9C" w14:textId="77777777" w:rsidR="00995E3A" w:rsidRPr="0073010F" w:rsidRDefault="00995E3A" w:rsidP="008A1B5D">
            <w:pPr>
              <w:autoSpaceDE w:val="0"/>
              <w:autoSpaceDN w:val="0"/>
              <w:adjustRightInd w:val="0"/>
              <w:jc w:val="center"/>
              <w:rPr>
                <w:b/>
              </w:rPr>
            </w:pPr>
          </w:p>
        </w:tc>
      </w:tr>
      <w:tr w:rsidR="0073010F" w:rsidRPr="0073010F" w14:paraId="4B8F2FD3" w14:textId="77777777" w:rsidTr="0073010F">
        <w:trPr>
          <w:trHeight w:val="289"/>
        </w:trPr>
        <w:tc>
          <w:tcPr>
            <w:tcW w:w="687" w:type="dxa"/>
            <w:vMerge/>
          </w:tcPr>
          <w:p w14:paraId="59BBF85F" w14:textId="77777777" w:rsidR="00995E3A" w:rsidRPr="0073010F" w:rsidRDefault="00995E3A" w:rsidP="008A1B5D">
            <w:pPr>
              <w:autoSpaceDE w:val="0"/>
              <w:autoSpaceDN w:val="0"/>
              <w:adjustRightInd w:val="0"/>
              <w:jc w:val="both"/>
              <w:rPr>
                <w:sz w:val="28"/>
                <w:szCs w:val="28"/>
              </w:rPr>
            </w:pPr>
          </w:p>
        </w:tc>
        <w:tc>
          <w:tcPr>
            <w:tcW w:w="1485" w:type="dxa"/>
            <w:vMerge/>
          </w:tcPr>
          <w:p w14:paraId="1B342C8E" w14:textId="77777777" w:rsidR="00995E3A" w:rsidRPr="0073010F" w:rsidRDefault="00995E3A" w:rsidP="008A1B5D">
            <w:pPr>
              <w:autoSpaceDE w:val="0"/>
              <w:autoSpaceDN w:val="0"/>
              <w:adjustRightInd w:val="0"/>
              <w:jc w:val="both"/>
              <w:rPr>
                <w:sz w:val="28"/>
                <w:szCs w:val="28"/>
              </w:rPr>
            </w:pPr>
          </w:p>
        </w:tc>
        <w:tc>
          <w:tcPr>
            <w:tcW w:w="2335" w:type="dxa"/>
            <w:vMerge/>
          </w:tcPr>
          <w:p w14:paraId="3B9E0779" w14:textId="77777777" w:rsidR="00995E3A" w:rsidRPr="0073010F" w:rsidRDefault="00995E3A" w:rsidP="008A1B5D">
            <w:pPr>
              <w:autoSpaceDE w:val="0"/>
              <w:autoSpaceDN w:val="0"/>
              <w:adjustRightInd w:val="0"/>
              <w:jc w:val="both"/>
              <w:rPr>
                <w:sz w:val="28"/>
                <w:szCs w:val="28"/>
              </w:rPr>
            </w:pPr>
          </w:p>
        </w:tc>
        <w:tc>
          <w:tcPr>
            <w:tcW w:w="3426" w:type="dxa"/>
            <w:tcBorders>
              <w:top w:val="single" w:sz="4" w:space="0" w:color="auto"/>
            </w:tcBorders>
          </w:tcPr>
          <w:p w14:paraId="3891762A" w14:textId="06871A63" w:rsidR="00995E3A" w:rsidRPr="0073010F" w:rsidRDefault="009A532A" w:rsidP="008A1B5D">
            <w:pPr>
              <w:autoSpaceDE w:val="0"/>
              <w:autoSpaceDN w:val="0"/>
              <w:adjustRightInd w:val="0"/>
              <w:jc w:val="center"/>
            </w:pPr>
            <w:r>
              <w:t>Прізвище, ім’я, по батькові</w:t>
            </w:r>
          </w:p>
        </w:tc>
        <w:tc>
          <w:tcPr>
            <w:tcW w:w="1193" w:type="dxa"/>
            <w:tcBorders>
              <w:top w:val="single" w:sz="4" w:space="0" w:color="auto"/>
            </w:tcBorders>
          </w:tcPr>
          <w:p w14:paraId="3F6EEE7E" w14:textId="77777777" w:rsidR="00995E3A" w:rsidRPr="0073010F" w:rsidRDefault="00995E3A" w:rsidP="0073010F">
            <w:pPr>
              <w:autoSpaceDE w:val="0"/>
              <w:autoSpaceDN w:val="0"/>
              <w:adjustRightInd w:val="0"/>
              <w:jc w:val="center"/>
              <w:rPr>
                <w:b/>
              </w:rPr>
            </w:pPr>
            <w:r w:rsidRPr="0073010F">
              <w:t>Підпис</w:t>
            </w:r>
          </w:p>
        </w:tc>
        <w:tc>
          <w:tcPr>
            <w:tcW w:w="3485" w:type="dxa"/>
            <w:tcBorders>
              <w:top w:val="single" w:sz="4" w:space="0" w:color="auto"/>
            </w:tcBorders>
          </w:tcPr>
          <w:p w14:paraId="1DC02B52" w14:textId="3E5BB38D" w:rsidR="00995E3A" w:rsidRPr="0073010F" w:rsidRDefault="009A532A" w:rsidP="0073010F">
            <w:pPr>
              <w:autoSpaceDE w:val="0"/>
              <w:autoSpaceDN w:val="0"/>
              <w:adjustRightInd w:val="0"/>
              <w:jc w:val="center"/>
            </w:pPr>
            <w:r>
              <w:t>Прізвище, ім’я, по батькові</w:t>
            </w:r>
          </w:p>
        </w:tc>
        <w:tc>
          <w:tcPr>
            <w:tcW w:w="1134" w:type="dxa"/>
            <w:tcBorders>
              <w:top w:val="single" w:sz="4" w:space="0" w:color="auto"/>
            </w:tcBorders>
          </w:tcPr>
          <w:p w14:paraId="7C64AB53" w14:textId="25BB35FB" w:rsidR="00995E3A" w:rsidRPr="0073010F" w:rsidRDefault="00995E3A" w:rsidP="0073010F">
            <w:pPr>
              <w:autoSpaceDE w:val="0"/>
              <w:autoSpaceDN w:val="0"/>
              <w:adjustRightInd w:val="0"/>
              <w:jc w:val="center"/>
              <w:rPr>
                <w:b/>
              </w:rPr>
            </w:pPr>
            <w:r w:rsidRPr="0073010F">
              <w:t>Підпис</w:t>
            </w:r>
          </w:p>
        </w:tc>
        <w:tc>
          <w:tcPr>
            <w:tcW w:w="1276" w:type="dxa"/>
            <w:vMerge/>
          </w:tcPr>
          <w:p w14:paraId="3D0D8AB6" w14:textId="77777777" w:rsidR="00995E3A" w:rsidRPr="0073010F" w:rsidRDefault="00995E3A" w:rsidP="008A1B5D">
            <w:pPr>
              <w:autoSpaceDE w:val="0"/>
              <w:autoSpaceDN w:val="0"/>
              <w:adjustRightInd w:val="0"/>
              <w:jc w:val="center"/>
              <w:rPr>
                <w:b/>
                <w:sz w:val="28"/>
                <w:szCs w:val="28"/>
              </w:rPr>
            </w:pPr>
          </w:p>
        </w:tc>
      </w:tr>
      <w:tr w:rsidR="0073010F" w:rsidRPr="0073010F" w14:paraId="1D5B8DC7" w14:textId="77777777" w:rsidTr="0073010F">
        <w:tc>
          <w:tcPr>
            <w:tcW w:w="687" w:type="dxa"/>
          </w:tcPr>
          <w:p w14:paraId="4F2A84F9" w14:textId="77777777" w:rsidR="00995E3A" w:rsidRPr="009A532A" w:rsidRDefault="00995E3A" w:rsidP="008A1B5D">
            <w:pPr>
              <w:autoSpaceDE w:val="0"/>
              <w:autoSpaceDN w:val="0"/>
              <w:adjustRightInd w:val="0"/>
              <w:jc w:val="center"/>
              <w:rPr>
                <w:bCs/>
                <w:sz w:val="28"/>
                <w:szCs w:val="28"/>
              </w:rPr>
            </w:pPr>
            <w:r w:rsidRPr="009A532A">
              <w:rPr>
                <w:bCs/>
                <w:sz w:val="28"/>
                <w:szCs w:val="28"/>
              </w:rPr>
              <w:t>1</w:t>
            </w:r>
          </w:p>
        </w:tc>
        <w:tc>
          <w:tcPr>
            <w:tcW w:w="1485" w:type="dxa"/>
          </w:tcPr>
          <w:p w14:paraId="2D3C1DB3" w14:textId="77777777" w:rsidR="00995E3A" w:rsidRPr="009A532A" w:rsidRDefault="00995E3A" w:rsidP="008A1B5D">
            <w:pPr>
              <w:autoSpaceDE w:val="0"/>
              <w:autoSpaceDN w:val="0"/>
              <w:adjustRightInd w:val="0"/>
              <w:jc w:val="center"/>
              <w:rPr>
                <w:bCs/>
                <w:sz w:val="28"/>
                <w:szCs w:val="28"/>
              </w:rPr>
            </w:pPr>
            <w:r w:rsidRPr="009A532A">
              <w:rPr>
                <w:bCs/>
                <w:sz w:val="28"/>
                <w:szCs w:val="28"/>
              </w:rPr>
              <w:t>2</w:t>
            </w:r>
          </w:p>
        </w:tc>
        <w:tc>
          <w:tcPr>
            <w:tcW w:w="2335" w:type="dxa"/>
          </w:tcPr>
          <w:p w14:paraId="764C1C50" w14:textId="77777777" w:rsidR="00995E3A" w:rsidRPr="009A532A" w:rsidRDefault="00995E3A" w:rsidP="008A1B5D">
            <w:pPr>
              <w:autoSpaceDE w:val="0"/>
              <w:autoSpaceDN w:val="0"/>
              <w:adjustRightInd w:val="0"/>
              <w:jc w:val="center"/>
              <w:rPr>
                <w:bCs/>
                <w:sz w:val="28"/>
                <w:szCs w:val="28"/>
              </w:rPr>
            </w:pPr>
            <w:r w:rsidRPr="009A532A">
              <w:rPr>
                <w:bCs/>
                <w:sz w:val="28"/>
                <w:szCs w:val="28"/>
              </w:rPr>
              <w:t>3</w:t>
            </w:r>
          </w:p>
        </w:tc>
        <w:tc>
          <w:tcPr>
            <w:tcW w:w="3426" w:type="dxa"/>
          </w:tcPr>
          <w:p w14:paraId="60E7236B" w14:textId="77777777" w:rsidR="00995E3A" w:rsidRPr="009A532A" w:rsidRDefault="00995E3A" w:rsidP="008A1B5D">
            <w:pPr>
              <w:autoSpaceDE w:val="0"/>
              <w:autoSpaceDN w:val="0"/>
              <w:adjustRightInd w:val="0"/>
              <w:jc w:val="center"/>
              <w:rPr>
                <w:bCs/>
                <w:sz w:val="28"/>
                <w:szCs w:val="28"/>
              </w:rPr>
            </w:pPr>
            <w:r w:rsidRPr="009A532A">
              <w:rPr>
                <w:bCs/>
                <w:sz w:val="28"/>
                <w:szCs w:val="28"/>
              </w:rPr>
              <w:t>4</w:t>
            </w:r>
          </w:p>
        </w:tc>
        <w:tc>
          <w:tcPr>
            <w:tcW w:w="1193" w:type="dxa"/>
          </w:tcPr>
          <w:p w14:paraId="1E46B18A" w14:textId="77777777" w:rsidR="00995E3A" w:rsidRPr="009A532A" w:rsidRDefault="00995E3A" w:rsidP="008A1B5D">
            <w:pPr>
              <w:autoSpaceDE w:val="0"/>
              <w:autoSpaceDN w:val="0"/>
              <w:adjustRightInd w:val="0"/>
              <w:jc w:val="center"/>
              <w:rPr>
                <w:bCs/>
                <w:sz w:val="28"/>
                <w:szCs w:val="28"/>
              </w:rPr>
            </w:pPr>
            <w:r w:rsidRPr="009A532A">
              <w:rPr>
                <w:bCs/>
                <w:sz w:val="28"/>
                <w:szCs w:val="28"/>
              </w:rPr>
              <w:t>5</w:t>
            </w:r>
          </w:p>
        </w:tc>
        <w:tc>
          <w:tcPr>
            <w:tcW w:w="3485" w:type="dxa"/>
          </w:tcPr>
          <w:p w14:paraId="1915C3AB" w14:textId="77777777" w:rsidR="00995E3A" w:rsidRPr="009A532A" w:rsidRDefault="00995E3A" w:rsidP="008A1B5D">
            <w:pPr>
              <w:autoSpaceDE w:val="0"/>
              <w:autoSpaceDN w:val="0"/>
              <w:adjustRightInd w:val="0"/>
              <w:jc w:val="center"/>
              <w:rPr>
                <w:bCs/>
                <w:sz w:val="28"/>
                <w:szCs w:val="28"/>
              </w:rPr>
            </w:pPr>
            <w:r w:rsidRPr="009A532A">
              <w:rPr>
                <w:bCs/>
                <w:sz w:val="28"/>
                <w:szCs w:val="28"/>
              </w:rPr>
              <w:t>6</w:t>
            </w:r>
          </w:p>
        </w:tc>
        <w:tc>
          <w:tcPr>
            <w:tcW w:w="1134" w:type="dxa"/>
          </w:tcPr>
          <w:p w14:paraId="73002400" w14:textId="77777777" w:rsidR="00995E3A" w:rsidRPr="009A532A" w:rsidRDefault="00995E3A" w:rsidP="008A1B5D">
            <w:pPr>
              <w:autoSpaceDE w:val="0"/>
              <w:autoSpaceDN w:val="0"/>
              <w:adjustRightInd w:val="0"/>
              <w:jc w:val="center"/>
              <w:rPr>
                <w:bCs/>
                <w:sz w:val="28"/>
                <w:szCs w:val="28"/>
              </w:rPr>
            </w:pPr>
            <w:r w:rsidRPr="009A532A">
              <w:rPr>
                <w:bCs/>
                <w:sz w:val="28"/>
                <w:szCs w:val="28"/>
              </w:rPr>
              <w:t>7</w:t>
            </w:r>
          </w:p>
        </w:tc>
        <w:tc>
          <w:tcPr>
            <w:tcW w:w="1276" w:type="dxa"/>
          </w:tcPr>
          <w:p w14:paraId="67720CA2" w14:textId="77777777" w:rsidR="00995E3A" w:rsidRPr="009A532A" w:rsidRDefault="00995E3A" w:rsidP="008A1B5D">
            <w:pPr>
              <w:autoSpaceDE w:val="0"/>
              <w:autoSpaceDN w:val="0"/>
              <w:adjustRightInd w:val="0"/>
              <w:jc w:val="center"/>
              <w:rPr>
                <w:bCs/>
                <w:sz w:val="28"/>
                <w:szCs w:val="28"/>
              </w:rPr>
            </w:pPr>
            <w:r w:rsidRPr="009A532A">
              <w:rPr>
                <w:bCs/>
                <w:sz w:val="28"/>
                <w:szCs w:val="28"/>
              </w:rPr>
              <w:t>8</w:t>
            </w:r>
          </w:p>
        </w:tc>
      </w:tr>
      <w:tr w:rsidR="0073010F" w:rsidRPr="0073010F" w14:paraId="0EF06B80" w14:textId="77777777" w:rsidTr="0073010F">
        <w:tc>
          <w:tcPr>
            <w:tcW w:w="687" w:type="dxa"/>
          </w:tcPr>
          <w:p w14:paraId="5C5AC67C" w14:textId="77777777" w:rsidR="00995E3A" w:rsidRPr="0073010F" w:rsidRDefault="00995E3A" w:rsidP="008A1B5D">
            <w:pPr>
              <w:autoSpaceDE w:val="0"/>
              <w:autoSpaceDN w:val="0"/>
              <w:adjustRightInd w:val="0"/>
              <w:jc w:val="center"/>
              <w:rPr>
                <w:b/>
                <w:sz w:val="28"/>
                <w:szCs w:val="28"/>
              </w:rPr>
            </w:pPr>
          </w:p>
        </w:tc>
        <w:tc>
          <w:tcPr>
            <w:tcW w:w="1485" w:type="dxa"/>
          </w:tcPr>
          <w:p w14:paraId="217D6FEB" w14:textId="77777777" w:rsidR="00995E3A" w:rsidRPr="0073010F" w:rsidRDefault="00995E3A" w:rsidP="008A1B5D">
            <w:pPr>
              <w:autoSpaceDE w:val="0"/>
              <w:autoSpaceDN w:val="0"/>
              <w:adjustRightInd w:val="0"/>
              <w:jc w:val="center"/>
              <w:rPr>
                <w:b/>
                <w:sz w:val="28"/>
                <w:szCs w:val="28"/>
              </w:rPr>
            </w:pPr>
          </w:p>
        </w:tc>
        <w:tc>
          <w:tcPr>
            <w:tcW w:w="2335" w:type="dxa"/>
          </w:tcPr>
          <w:p w14:paraId="643B6149" w14:textId="77777777" w:rsidR="00995E3A" w:rsidRPr="0073010F" w:rsidRDefault="00995E3A" w:rsidP="008A1B5D">
            <w:pPr>
              <w:autoSpaceDE w:val="0"/>
              <w:autoSpaceDN w:val="0"/>
              <w:adjustRightInd w:val="0"/>
              <w:jc w:val="center"/>
              <w:rPr>
                <w:b/>
                <w:sz w:val="28"/>
                <w:szCs w:val="28"/>
              </w:rPr>
            </w:pPr>
          </w:p>
        </w:tc>
        <w:tc>
          <w:tcPr>
            <w:tcW w:w="3426" w:type="dxa"/>
          </w:tcPr>
          <w:p w14:paraId="55102255" w14:textId="77777777" w:rsidR="00995E3A" w:rsidRPr="0073010F" w:rsidRDefault="00995E3A" w:rsidP="008A1B5D">
            <w:pPr>
              <w:autoSpaceDE w:val="0"/>
              <w:autoSpaceDN w:val="0"/>
              <w:adjustRightInd w:val="0"/>
              <w:jc w:val="center"/>
              <w:rPr>
                <w:b/>
                <w:sz w:val="28"/>
                <w:szCs w:val="28"/>
              </w:rPr>
            </w:pPr>
          </w:p>
        </w:tc>
        <w:tc>
          <w:tcPr>
            <w:tcW w:w="1193" w:type="dxa"/>
          </w:tcPr>
          <w:p w14:paraId="6701F789" w14:textId="77777777" w:rsidR="00995E3A" w:rsidRPr="0073010F" w:rsidRDefault="00995E3A" w:rsidP="008A1B5D">
            <w:pPr>
              <w:autoSpaceDE w:val="0"/>
              <w:autoSpaceDN w:val="0"/>
              <w:adjustRightInd w:val="0"/>
              <w:jc w:val="center"/>
              <w:rPr>
                <w:b/>
                <w:sz w:val="28"/>
                <w:szCs w:val="28"/>
              </w:rPr>
            </w:pPr>
          </w:p>
        </w:tc>
        <w:tc>
          <w:tcPr>
            <w:tcW w:w="3485" w:type="dxa"/>
          </w:tcPr>
          <w:p w14:paraId="518228BF" w14:textId="77777777" w:rsidR="00995E3A" w:rsidRPr="0073010F" w:rsidRDefault="00995E3A" w:rsidP="008A1B5D">
            <w:pPr>
              <w:autoSpaceDE w:val="0"/>
              <w:autoSpaceDN w:val="0"/>
              <w:adjustRightInd w:val="0"/>
              <w:jc w:val="center"/>
              <w:rPr>
                <w:b/>
                <w:sz w:val="28"/>
                <w:szCs w:val="28"/>
              </w:rPr>
            </w:pPr>
          </w:p>
        </w:tc>
        <w:tc>
          <w:tcPr>
            <w:tcW w:w="1134" w:type="dxa"/>
          </w:tcPr>
          <w:p w14:paraId="09620966" w14:textId="77777777" w:rsidR="00995E3A" w:rsidRPr="0073010F" w:rsidRDefault="00995E3A" w:rsidP="008A1B5D">
            <w:pPr>
              <w:autoSpaceDE w:val="0"/>
              <w:autoSpaceDN w:val="0"/>
              <w:adjustRightInd w:val="0"/>
              <w:jc w:val="center"/>
              <w:rPr>
                <w:b/>
                <w:sz w:val="28"/>
                <w:szCs w:val="28"/>
              </w:rPr>
            </w:pPr>
          </w:p>
        </w:tc>
        <w:tc>
          <w:tcPr>
            <w:tcW w:w="1276" w:type="dxa"/>
          </w:tcPr>
          <w:p w14:paraId="110F31A6" w14:textId="77777777" w:rsidR="00995E3A" w:rsidRPr="0073010F" w:rsidRDefault="00995E3A" w:rsidP="008A1B5D">
            <w:pPr>
              <w:autoSpaceDE w:val="0"/>
              <w:autoSpaceDN w:val="0"/>
              <w:adjustRightInd w:val="0"/>
              <w:jc w:val="center"/>
              <w:rPr>
                <w:b/>
                <w:sz w:val="28"/>
                <w:szCs w:val="28"/>
              </w:rPr>
            </w:pPr>
          </w:p>
        </w:tc>
      </w:tr>
      <w:tr w:rsidR="0073010F" w:rsidRPr="0073010F" w14:paraId="049FDE86" w14:textId="77777777" w:rsidTr="0073010F">
        <w:tc>
          <w:tcPr>
            <w:tcW w:w="687" w:type="dxa"/>
          </w:tcPr>
          <w:p w14:paraId="3858B7D6" w14:textId="77777777" w:rsidR="00995E3A" w:rsidRPr="0073010F" w:rsidRDefault="00995E3A" w:rsidP="008A1B5D">
            <w:pPr>
              <w:autoSpaceDE w:val="0"/>
              <w:autoSpaceDN w:val="0"/>
              <w:adjustRightInd w:val="0"/>
              <w:jc w:val="center"/>
              <w:rPr>
                <w:b/>
                <w:sz w:val="28"/>
                <w:szCs w:val="28"/>
              </w:rPr>
            </w:pPr>
          </w:p>
        </w:tc>
        <w:tc>
          <w:tcPr>
            <w:tcW w:w="1485" w:type="dxa"/>
          </w:tcPr>
          <w:p w14:paraId="3E915845" w14:textId="77777777" w:rsidR="00995E3A" w:rsidRPr="0073010F" w:rsidRDefault="00995E3A" w:rsidP="008A1B5D">
            <w:pPr>
              <w:autoSpaceDE w:val="0"/>
              <w:autoSpaceDN w:val="0"/>
              <w:adjustRightInd w:val="0"/>
              <w:jc w:val="center"/>
              <w:rPr>
                <w:b/>
                <w:sz w:val="28"/>
                <w:szCs w:val="28"/>
              </w:rPr>
            </w:pPr>
          </w:p>
        </w:tc>
        <w:tc>
          <w:tcPr>
            <w:tcW w:w="2335" w:type="dxa"/>
          </w:tcPr>
          <w:p w14:paraId="68F42C80" w14:textId="77777777" w:rsidR="00995E3A" w:rsidRPr="0073010F" w:rsidRDefault="00995E3A" w:rsidP="008A1B5D">
            <w:pPr>
              <w:autoSpaceDE w:val="0"/>
              <w:autoSpaceDN w:val="0"/>
              <w:adjustRightInd w:val="0"/>
              <w:jc w:val="center"/>
              <w:rPr>
                <w:b/>
                <w:sz w:val="28"/>
                <w:szCs w:val="28"/>
              </w:rPr>
            </w:pPr>
          </w:p>
        </w:tc>
        <w:tc>
          <w:tcPr>
            <w:tcW w:w="3426" w:type="dxa"/>
          </w:tcPr>
          <w:p w14:paraId="7A5C17BE" w14:textId="77777777" w:rsidR="00995E3A" w:rsidRPr="0073010F" w:rsidRDefault="00995E3A" w:rsidP="008A1B5D">
            <w:pPr>
              <w:autoSpaceDE w:val="0"/>
              <w:autoSpaceDN w:val="0"/>
              <w:adjustRightInd w:val="0"/>
              <w:jc w:val="center"/>
              <w:rPr>
                <w:b/>
                <w:sz w:val="28"/>
                <w:szCs w:val="28"/>
              </w:rPr>
            </w:pPr>
          </w:p>
        </w:tc>
        <w:tc>
          <w:tcPr>
            <w:tcW w:w="1193" w:type="dxa"/>
          </w:tcPr>
          <w:p w14:paraId="3A07CDC8" w14:textId="77777777" w:rsidR="00995E3A" w:rsidRPr="0073010F" w:rsidRDefault="00995E3A" w:rsidP="008A1B5D">
            <w:pPr>
              <w:autoSpaceDE w:val="0"/>
              <w:autoSpaceDN w:val="0"/>
              <w:adjustRightInd w:val="0"/>
              <w:jc w:val="center"/>
              <w:rPr>
                <w:b/>
                <w:sz w:val="28"/>
                <w:szCs w:val="28"/>
              </w:rPr>
            </w:pPr>
          </w:p>
        </w:tc>
        <w:tc>
          <w:tcPr>
            <w:tcW w:w="3485" w:type="dxa"/>
          </w:tcPr>
          <w:p w14:paraId="586E51F0" w14:textId="77777777" w:rsidR="00995E3A" w:rsidRPr="0073010F" w:rsidRDefault="00995E3A" w:rsidP="008A1B5D">
            <w:pPr>
              <w:autoSpaceDE w:val="0"/>
              <w:autoSpaceDN w:val="0"/>
              <w:adjustRightInd w:val="0"/>
              <w:jc w:val="center"/>
              <w:rPr>
                <w:b/>
                <w:sz w:val="28"/>
                <w:szCs w:val="28"/>
              </w:rPr>
            </w:pPr>
          </w:p>
        </w:tc>
        <w:tc>
          <w:tcPr>
            <w:tcW w:w="1134" w:type="dxa"/>
          </w:tcPr>
          <w:p w14:paraId="1B4A4DB0" w14:textId="77777777" w:rsidR="00995E3A" w:rsidRPr="0073010F" w:rsidRDefault="00995E3A" w:rsidP="008A1B5D">
            <w:pPr>
              <w:autoSpaceDE w:val="0"/>
              <w:autoSpaceDN w:val="0"/>
              <w:adjustRightInd w:val="0"/>
              <w:jc w:val="center"/>
              <w:rPr>
                <w:b/>
                <w:sz w:val="28"/>
                <w:szCs w:val="28"/>
              </w:rPr>
            </w:pPr>
          </w:p>
        </w:tc>
        <w:tc>
          <w:tcPr>
            <w:tcW w:w="1276" w:type="dxa"/>
          </w:tcPr>
          <w:p w14:paraId="0C932930" w14:textId="77777777" w:rsidR="00995E3A" w:rsidRPr="0073010F" w:rsidRDefault="00995E3A" w:rsidP="008A1B5D">
            <w:pPr>
              <w:autoSpaceDE w:val="0"/>
              <w:autoSpaceDN w:val="0"/>
              <w:adjustRightInd w:val="0"/>
              <w:jc w:val="center"/>
              <w:rPr>
                <w:b/>
                <w:sz w:val="28"/>
                <w:szCs w:val="28"/>
              </w:rPr>
            </w:pPr>
          </w:p>
        </w:tc>
      </w:tr>
    </w:tbl>
    <w:p w14:paraId="767364E5" w14:textId="0E6F5AEA" w:rsidR="0073010F" w:rsidRDefault="009A532A" w:rsidP="009A532A">
      <w:pPr>
        <w:autoSpaceDE w:val="0"/>
        <w:autoSpaceDN w:val="0"/>
        <w:adjustRightInd w:val="0"/>
        <w:jc w:val="center"/>
        <w:rPr>
          <w:sz w:val="28"/>
          <w:szCs w:val="28"/>
        </w:rPr>
      </w:pPr>
      <w:r>
        <w:rPr>
          <w:sz w:val="28"/>
          <w:szCs w:val="28"/>
        </w:rPr>
        <w:t>______________________________________</w:t>
      </w:r>
    </w:p>
    <w:p w14:paraId="3E970CF8" w14:textId="77777777" w:rsidR="009A532A" w:rsidRDefault="009A532A" w:rsidP="00995E3A">
      <w:pPr>
        <w:autoSpaceDE w:val="0"/>
        <w:autoSpaceDN w:val="0"/>
        <w:adjustRightInd w:val="0"/>
        <w:jc w:val="right"/>
        <w:rPr>
          <w:sz w:val="28"/>
          <w:szCs w:val="28"/>
        </w:rPr>
      </w:pPr>
    </w:p>
    <w:p w14:paraId="4B618C3C" w14:textId="010377BF" w:rsidR="0073010F" w:rsidRDefault="0073010F">
      <w:pPr>
        <w:rPr>
          <w:sz w:val="28"/>
          <w:szCs w:val="28"/>
        </w:rPr>
      </w:pPr>
      <w:r>
        <w:rPr>
          <w:sz w:val="28"/>
          <w:szCs w:val="28"/>
        </w:rPr>
        <w:br w:type="page"/>
      </w:r>
    </w:p>
    <w:p w14:paraId="6D2686F0" w14:textId="4A026448" w:rsidR="009A532A" w:rsidRDefault="009A532A" w:rsidP="007743AB">
      <w:pPr>
        <w:autoSpaceDE w:val="0"/>
        <w:autoSpaceDN w:val="0"/>
        <w:adjustRightInd w:val="0"/>
        <w:ind w:left="10205"/>
        <w:rPr>
          <w:sz w:val="28"/>
          <w:szCs w:val="28"/>
        </w:rPr>
      </w:pPr>
      <w:r w:rsidRPr="0073010F">
        <w:rPr>
          <w:sz w:val="28"/>
          <w:szCs w:val="28"/>
        </w:rPr>
        <w:lastRenderedPageBreak/>
        <w:t xml:space="preserve">Додаток </w:t>
      </w:r>
      <w:r>
        <w:rPr>
          <w:sz w:val="28"/>
          <w:szCs w:val="28"/>
        </w:rPr>
        <w:t>2</w:t>
      </w:r>
    </w:p>
    <w:p w14:paraId="5C63FA2D" w14:textId="4079C10C" w:rsidR="009A532A" w:rsidRDefault="009A532A" w:rsidP="007743AB">
      <w:pPr>
        <w:ind w:left="10205"/>
        <w:rPr>
          <w:sz w:val="28"/>
          <w:szCs w:val="28"/>
        </w:rPr>
      </w:pPr>
      <w:r>
        <w:rPr>
          <w:sz w:val="28"/>
          <w:szCs w:val="28"/>
        </w:rPr>
        <w:t xml:space="preserve">До Порядку </w:t>
      </w:r>
      <w:r w:rsidRPr="00EA358B">
        <w:rPr>
          <w:sz w:val="28"/>
          <w:szCs w:val="28"/>
        </w:rPr>
        <w:t>використання кваліфікованого електронного підпису</w:t>
      </w:r>
      <w:r>
        <w:rPr>
          <w:sz w:val="28"/>
          <w:szCs w:val="28"/>
        </w:rPr>
        <w:t xml:space="preserve"> </w:t>
      </w:r>
      <w:r w:rsidRPr="00EA358B">
        <w:rPr>
          <w:sz w:val="28"/>
          <w:szCs w:val="28"/>
        </w:rPr>
        <w:t>та кваліфікованої електронної печатки в апараті</w:t>
      </w:r>
      <w:r>
        <w:rPr>
          <w:sz w:val="28"/>
          <w:szCs w:val="28"/>
        </w:rPr>
        <w:t xml:space="preserve"> </w:t>
      </w:r>
    </w:p>
    <w:p w14:paraId="02818910" w14:textId="72F50634" w:rsidR="009A532A" w:rsidRPr="00EA358B" w:rsidRDefault="00900B84" w:rsidP="007743AB">
      <w:pPr>
        <w:ind w:left="10205"/>
        <w:rPr>
          <w:sz w:val="28"/>
          <w:szCs w:val="28"/>
        </w:rPr>
      </w:pPr>
      <w:r>
        <w:rPr>
          <w:sz w:val="28"/>
          <w:szCs w:val="28"/>
        </w:rPr>
        <w:t>Володимирської районної</w:t>
      </w:r>
      <w:r w:rsidRPr="00EA358B">
        <w:rPr>
          <w:sz w:val="28"/>
          <w:szCs w:val="28"/>
        </w:rPr>
        <w:t xml:space="preserve"> </w:t>
      </w:r>
      <w:r w:rsidR="009A532A" w:rsidRPr="00EA358B">
        <w:rPr>
          <w:sz w:val="28"/>
          <w:szCs w:val="28"/>
        </w:rPr>
        <w:t>державної адміністрації</w:t>
      </w:r>
    </w:p>
    <w:p w14:paraId="4DED9A8B" w14:textId="77777777" w:rsidR="00995E3A" w:rsidRPr="0073010F" w:rsidRDefault="00995E3A" w:rsidP="00995E3A">
      <w:pPr>
        <w:autoSpaceDE w:val="0"/>
        <w:autoSpaceDN w:val="0"/>
        <w:adjustRightInd w:val="0"/>
        <w:rPr>
          <w:sz w:val="28"/>
          <w:szCs w:val="28"/>
        </w:rPr>
      </w:pPr>
    </w:p>
    <w:p w14:paraId="3A7CF9FA" w14:textId="77777777" w:rsidR="009A532A" w:rsidRDefault="009A532A" w:rsidP="00995E3A">
      <w:pPr>
        <w:autoSpaceDE w:val="0"/>
        <w:autoSpaceDN w:val="0"/>
        <w:adjustRightInd w:val="0"/>
        <w:jc w:val="center"/>
        <w:rPr>
          <w:b/>
          <w:bCs/>
          <w:sz w:val="28"/>
          <w:szCs w:val="28"/>
        </w:rPr>
      </w:pPr>
    </w:p>
    <w:p w14:paraId="07A7864B" w14:textId="75618D77" w:rsidR="0073010F" w:rsidRPr="0073010F" w:rsidRDefault="009A532A" w:rsidP="00995E3A">
      <w:pPr>
        <w:autoSpaceDE w:val="0"/>
        <w:autoSpaceDN w:val="0"/>
        <w:adjustRightInd w:val="0"/>
        <w:jc w:val="center"/>
        <w:rPr>
          <w:b/>
          <w:bCs/>
          <w:sz w:val="28"/>
          <w:szCs w:val="28"/>
        </w:rPr>
      </w:pPr>
      <w:r w:rsidRPr="0073010F">
        <w:rPr>
          <w:b/>
          <w:bCs/>
          <w:sz w:val="28"/>
          <w:szCs w:val="28"/>
        </w:rPr>
        <w:t>ЖУРНАЛ</w:t>
      </w:r>
    </w:p>
    <w:p w14:paraId="7C7BF4F6" w14:textId="77777777" w:rsidR="009A532A" w:rsidRDefault="00222E7D" w:rsidP="00995E3A">
      <w:pPr>
        <w:autoSpaceDE w:val="0"/>
        <w:autoSpaceDN w:val="0"/>
        <w:adjustRightInd w:val="0"/>
        <w:jc w:val="center"/>
        <w:rPr>
          <w:b/>
          <w:bCs/>
          <w:sz w:val="28"/>
          <w:szCs w:val="28"/>
        </w:rPr>
      </w:pPr>
      <w:r w:rsidRPr="0073010F">
        <w:rPr>
          <w:b/>
          <w:bCs/>
          <w:sz w:val="28"/>
          <w:szCs w:val="28"/>
        </w:rPr>
        <w:t xml:space="preserve">реєстрації знищення особистих ключів кваліфікованих електронних підписів </w:t>
      </w:r>
    </w:p>
    <w:p w14:paraId="2F4EB04C" w14:textId="09BB9626" w:rsidR="00995E3A" w:rsidRPr="0073010F" w:rsidRDefault="00222E7D" w:rsidP="00995E3A">
      <w:pPr>
        <w:autoSpaceDE w:val="0"/>
        <w:autoSpaceDN w:val="0"/>
        <w:adjustRightInd w:val="0"/>
        <w:jc w:val="center"/>
        <w:rPr>
          <w:b/>
          <w:bCs/>
          <w:sz w:val="28"/>
          <w:szCs w:val="28"/>
        </w:rPr>
      </w:pPr>
      <w:r w:rsidRPr="0073010F">
        <w:rPr>
          <w:b/>
          <w:bCs/>
          <w:sz w:val="28"/>
          <w:szCs w:val="28"/>
        </w:rPr>
        <w:t>та кваліфікованих електронних печаток</w:t>
      </w:r>
    </w:p>
    <w:p w14:paraId="78CE195D" w14:textId="77777777" w:rsidR="00995E3A" w:rsidRPr="0073010F" w:rsidRDefault="00995E3A" w:rsidP="00995E3A">
      <w:pPr>
        <w:autoSpaceDE w:val="0"/>
        <w:autoSpaceDN w:val="0"/>
        <w:adjustRightInd w:val="0"/>
        <w:rPr>
          <w:sz w:val="28"/>
          <w:szCs w:val="28"/>
        </w:rPr>
      </w:pPr>
    </w:p>
    <w:p w14:paraId="15B0091D" w14:textId="77777777" w:rsidR="00995E3A" w:rsidRPr="0073010F" w:rsidRDefault="00995E3A" w:rsidP="00995E3A">
      <w:pPr>
        <w:autoSpaceDE w:val="0"/>
        <w:autoSpaceDN w:val="0"/>
        <w:adjustRightInd w:val="0"/>
        <w:rPr>
          <w:sz w:val="28"/>
          <w:szCs w:val="28"/>
        </w:rPr>
      </w:pPr>
    </w:p>
    <w:tbl>
      <w:tblPr>
        <w:tblW w:w="15197"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10"/>
        <w:gridCol w:w="3005"/>
        <w:gridCol w:w="2126"/>
        <w:gridCol w:w="2268"/>
        <w:gridCol w:w="1418"/>
        <w:gridCol w:w="1559"/>
        <w:gridCol w:w="1559"/>
        <w:gridCol w:w="1276"/>
        <w:gridCol w:w="1276"/>
      </w:tblGrid>
      <w:tr w:rsidR="0073010F" w:rsidRPr="0073010F" w14:paraId="18413F77" w14:textId="77777777" w:rsidTr="00601FB1">
        <w:trPr>
          <w:trHeight w:val="765"/>
        </w:trPr>
        <w:tc>
          <w:tcPr>
            <w:tcW w:w="710" w:type="dxa"/>
            <w:vMerge w:val="restart"/>
          </w:tcPr>
          <w:p w14:paraId="1D5A489F" w14:textId="77777777" w:rsidR="0073010F" w:rsidRPr="0073010F" w:rsidRDefault="0073010F" w:rsidP="008A1B5D">
            <w:pPr>
              <w:autoSpaceDE w:val="0"/>
              <w:autoSpaceDN w:val="0"/>
              <w:adjustRightInd w:val="0"/>
              <w:jc w:val="center"/>
            </w:pPr>
            <w:r w:rsidRPr="0073010F">
              <w:t>№</w:t>
            </w:r>
          </w:p>
          <w:p w14:paraId="2BA0C03F" w14:textId="77777777" w:rsidR="0073010F" w:rsidRPr="0073010F" w:rsidRDefault="0073010F" w:rsidP="008A1B5D">
            <w:pPr>
              <w:autoSpaceDE w:val="0"/>
              <w:autoSpaceDN w:val="0"/>
              <w:adjustRightInd w:val="0"/>
              <w:jc w:val="center"/>
            </w:pPr>
            <w:r w:rsidRPr="0073010F">
              <w:t>з/п</w:t>
            </w:r>
          </w:p>
          <w:p w14:paraId="50FC0B79" w14:textId="77777777" w:rsidR="0073010F" w:rsidRPr="0073010F" w:rsidRDefault="0073010F" w:rsidP="008A1B5D">
            <w:pPr>
              <w:autoSpaceDE w:val="0"/>
              <w:autoSpaceDN w:val="0"/>
              <w:adjustRightInd w:val="0"/>
            </w:pPr>
          </w:p>
        </w:tc>
        <w:tc>
          <w:tcPr>
            <w:tcW w:w="3005" w:type="dxa"/>
            <w:vMerge w:val="restart"/>
          </w:tcPr>
          <w:p w14:paraId="1EC48CFD" w14:textId="678ECD73" w:rsidR="009A532A" w:rsidRDefault="009A532A" w:rsidP="009A532A">
            <w:pPr>
              <w:autoSpaceDE w:val="0"/>
              <w:autoSpaceDN w:val="0"/>
              <w:adjustRightInd w:val="0"/>
              <w:jc w:val="center"/>
            </w:pPr>
            <w:r>
              <w:t>Прізвище, ім’я,</w:t>
            </w:r>
          </w:p>
          <w:p w14:paraId="712A6DD1" w14:textId="6C6CA89D" w:rsidR="0073010F" w:rsidRPr="0073010F" w:rsidRDefault="009A532A" w:rsidP="009A532A">
            <w:pPr>
              <w:autoSpaceDE w:val="0"/>
              <w:autoSpaceDN w:val="0"/>
              <w:adjustRightInd w:val="0"/>
              <w:jc w:val="center"/>
            </w:pPr>
            <w:r>
              <w:t>по батькові</w:t>
            </w:r>
          </w:p>
        </w:tc>
        <w:tc>
          <w:tcPr>
            <w:tcW w:w="2126" w:type="dxa"/>
            <w:vMerge w:val="restart"/>
          </w:tcPr>
          <w:p w14:paraId="03C3E357" w14:textId="77777777" w:rsidR="0073010F" w:rsidRPr="0073010F" w:rsidRDefault="0073010F" w:rsidP="008A1B5D">
            <w:pPr>
              <w:autoSpaceDE w:val="0"/>
              <w:autoSpaceDN w:val="0"/>
              <w:adjustRightInd w:val="0"/>
              <w:jc w:val="center"/>
            </w:pPr>
            <w:r w:rsidRPr="0073010F">
              <w:t>Назва файлу</w:t>
            </w:r>
          </w:p>
          <w:p w14:paraId="0CF53030" w14:textId="6E64BC52" w:rsidR="0073010F" w:rsidRPr="0073010F" w:rsidRDefault="0073010F" w:rsidP="008A1B5D">
            <w:pPr>
              <w:autoSpaceDE w:val="0"/>
              <w:autoSpaceDN w:val="0"/>
              <w:adjustRightInd w:val="0"/>
              <w:jc w:val="center"/>
            </w:pPr>
            <w:r w:rsidRPr="0073010F">
              <w:t>ключа КЕП,</w:t>
            </w:r>
          </w:p>
          <w:p w14:paraId="35466207" w14:textId="77777777" w:rsidR="0073010F" w:rsidRPr="0073010F" w:rsidRDefault="0073010F" w:rsidP="008A1B5D">
            <w:pPr>
              <w:autoSpaceDE w:val="0"/>
              <w:autoSpaceDN w:val="0"/>
              <w:adjustRightInd w:val="0"/>
              <w:jc w:val="center"/>
            </w:pPr>
            <w:r w:rsidRPr="0073010F">
              <w:t>центру</w:t>
            </w:r>
          </w:p>
          <w:p w14:paraId="682B700C" w14:textId="77777777" w:rsidR="0073010F" w:rsidRPr="0073010F" w:rsidRDefault="0073010F" w:rsidP="008A1B5D">
            <w:pPr>
              <w:autoSpaceDE w:val="0"/>
              <w:autoSpaceDN w:val="0"/>
              <w:adjustRightInd w:val="0"/>
              <w:jc w:val="center"/>
            </w:pPr>
            <w:r w:rsidRPr="0073010F">
              <w:t>сертифікації</w:t>
            </w:r>
          </w:p>
          <w:p w14:paraId="08EC87A9" w14:textId="17667AD9" w:rsidR="0073010F" w:rsidRPr="0073010F" w:rsidRDefault="0073010F" w:rsidP="0073010F">
            <w:pPr>
              <w:autoSpaceDE w:val="0"/>
              <w:autoSpaceDN w:val="0"/>
              <w:adjustRightInd w:val="0"/>
              <w:jc w:val="center"/>
            </w:pPr>
            <w:r w:rsidRPr="0073010F">
              <w:t>ключів</w:t>
            </w:r>
          </w:p>
        </w:tc>
        <w:tc>
          <w:tcPr>
            <w:tcW w:w="2268" w:type="dxa"/>
            <w:vMerge w:val="restart"/>
          </w:tcPr>
          <w:p w14:paraId="2BA37017" w14:textId="6052A3DC" w:rsidR="0073010F" w:rsidRPr="0073010F" w:rsidRDefault="0073010F" w:rsidP="00601FB1">
            <w:pPr>
              <w:autoSpaceDE w:val="0"/>
              <w:autoSpaceDN w:val="0"/>
              <w:adjustRightInd w:val="0"/>
              <w:jc w:val="center"/>
            </w:pPr>
            <w:r w:rsidRPr="0073010F">
              <w:t>Посада працівника</w:t>
            </w:r>
          </w:p>
        </w:tc>
        <w:tc>
          <w:tcPr>
            <w:tcW w:w="2977" w:type="dxa"/>
            <w:gridSpan w:val="2"/>
            <w:vMerge w:val="restart"/>
          </w:tcPr>
          <w:p w14:paraId="380FFBF8" w14:textId="1F8D8832" w:rsidR="0073010F" w:rsidRPr="0073010F" w:rsidRDefault="0073010F" w:rsidP="008A1B5D">
            <w:pPr>
              <w:autoSpaceDE w:val="0"/>
              <w:autoSpaceDN w:val="0"/>
              <w:adjustRightInd w:val="0"/>
              <w:jc w:val="center"/>
            </w:pPr>
            <w:r w:rsidRPr="0073010F">
              <w:t>Блокування</w:t>
            </w:r>
            <w:r w:rsidR="009A532A">
              <w:t> </w:t>
            </w:r>
            <w:r w:rsidRPr="0073010F">
              <w:t>/</w:t>
            </w:r>
          </w:p>
          <w:p w14:paraId="58423C39" w14:textId="77777777" w:rsidR="0073010F" w:rsidRPr="0073010F" w:rsidRDefault="0073010F" w:rsidP="008A1B5D">
            <w:pPr>
              <w:autoSpaceDE w:val="0"/>
              <w:autoSpaceDN w:val="0"/>
              <w:adjustRightInd w:val="0"/>
              <w:jc w:val="center"/>
            </w:pPr>
            <w:r w:rsidRPr="0073010F">
              <w:t>відкликання</w:t>
            </w:r>
          </w:p>
          <w:p w14:paraId="000D3C77" w14:textId="30650AEB" w:rsidR="0073010F" w:rsidRPr="0073010F" w:rsidRDefault="0073010F" w:rsidP="008A1B5D">
            <w:pPr>
              <w:autoSpaceDE w:val="0"/>
              <w:autoSpaceDN w:val="0"/>
              <w:adjustRightInd w:val="0"/>
              <w:jc w:val="center"/>
            </w:pPr>
            <w:r w:rsidRPr="0073010F">
              <w:t>сертифікат</w:t>
            </w:r>
            <w:r w:rsidR="009A532A">
              <w:t>а</w:t>
            </w:r>
            <w:r w:rsidRPr="0073010F">
              <w:t xml:space="preserve"> ключа</w:t>
            </w:r>
          </w:p>
          <w:p w14:paraId="16D547F9" w14:textId="0033B008" w:rsidR="0073010F" w:rsidRPr="0073010F" w:rsidRDefault="0073010F" w:rsidP="008A1B5D">
            <w:pPr>
              <w:autoSpaceDE w:val="0"/>
              <w:autoSpaceDN w:val="0"/>
              <w:adjustRightInd w:val="0"/>
              <w:jc w:val="center"/>
            </w:pPr>
            <w:r w:rsidRPr="0073010F">
              <w:t>КЕП</w:t>
            </w:r>
          </w:p>
        </w:tc>
        <w:tc>
          <w:tcPr>
            <w:tcW w:w="2835" w:type="dxa"/>
            <w:gridSpan w:val="2"/>
            <w:tcBorders>
              <w:bottom w:val="single" w:sz="4" w:space="0" w:color="auto"/>
            </w:tcBorders>
          </w:tcPr>
          <w:p w14:paraId="0F36CB6A" w14:textId="77777777" w:rsidR="0073010F" w:rsidRPr="0073010F" w:rsidRDefault="0073010F" w:rsidP="008A1B5D">
            <w:pPr>
              <w:autoSpaceDE w:val="0"/>
              <w:autoSpaceDN w:val="0"/>
              <w:adjustRightInd w:val="0"/>
              <w:jc w:val="center"/>
            </w:pPr>
            <w:r w:rsidRPr="0073010F">
              <w:t>Знищення ключа</w:t>
            </w:r>
          </w:p>
          <w:p w14:paraId="44266C3B" w14:textId="1E3EFCE5" w:rsidR="0073010F" w:rsidRPr="0073010F" w:rsidRDefault="0073010F" w:rsidP="008A1B5D">
            <w:pPr>
              <w:autoSpaceDE w:val="0"/>
              <w:autoSpaceDN w:val="0"/>
              <w:adjustRightInd w:val="0"/>
              <w:jc w:val="center"/>
            </w:pPr>
            <w:r w:rsidRPr="0073010F">
              <w:t>КЕП</w:t>
            </w:r>
          </w:p>
        </w:tc>
        <w:tc>
          <w:tcPr>
            <w:tcW w:w="1276" w:type="dxa"/>
            <w:vMerge w:val="restart"/>
          </w:tcPr>
          <w:p w14:paraId="1D85274C" w14:textId="138ADF24" w:rsidR="0073010F" w:rsidRPr="0073010F" w:rsidRDefault="0073010F" w:rsidP="00601FB1">
            <w:pPr>
              <w:autoSpaceDE w:val="0"/>
              <w:autoSpaceDN w:val="0"/>
              <w:adjustRightInd w:val="0"/>
            </w:pPr>
            <w:r w:rsidRPr="0073010F">
              <w:t>Примітки</w:t>
            </w:r>
          </w:p>
        </w:tc>
      </w:tr>
      <w:tr w:rsidR="0073010F" w:rsidRPr="0073010F" w14:paraId="5C2D1CA5" w14:textId="77777777" w:rsidTr="00601FB1">
        <w:trPr>
          <w:trHeight w:val="322"/>
        </w:trPr>
        <w:tc>
          <w:tcPr>
            <w:tcW w:w="710" w:type="dxa"/>
            <w:vMerge/>
          </w:tcPr>
          <w:p w14:paraId="1A2C7C31" w14:textId="77777777" w:rsidR="0073010F" w:rsidRPr="0073010F" w:rsidRDefault="0073010F" w:rsidP="008A1B5D">
            <w:pPr>
              <w:autoSpaceDE w:val="0"/>
              <w:autoSpaceDN w:val="0"/>
              <w:adjustRightInd w:val="0"/>
              <w:rPr>
                <w:sz w:val="28"/>
                <w:szCs w:val="28"/>
              </w:rPr>
            </w:pPr>
          </w:p>
        </w:tc>
        <w:tc>
          <w:tcPr>
            <w:tcW w:w="3005" w:type="dxa"/>
            <w:vMerge/>
          </w:tcPr>
          <w:p w14:paraId="37A533FA" w14:textId="77777777" w:rsidR="0073010F" w:rsidRPr="0073010F" w:rsidRDefault="0073010F" w:rsidP="008A1B5D">
            <w:pPr>
              <w:autoSpaceDE w:val="0"/>
              <w:autoSpaceDN w:val="0"/>
              <w:adjustRightInd w:val="0"/>
              <w:rPr>
                <w:sz w:val="28"/>
                <w:szCs w:val="28"/>
              </w:rPr>
            </w:pPr>
          </w:p>
        </w:tc>
        <w:tc>
          <w:tcPr>
            <w:tcW w:w="2126" w:type="dxa"/>
            <w:vMerge/>
          </w:tcPr>
          <w:p w14:paraId="57C7BEEF" w14:textId="77777777" w:rsidR="0073010F" w:rsidRPr="0073010F" w:rsidRDefault="0073010F" w:rsidP="008A1B5D">
            <w:pPr>
              <w:autoSpaceDE w:val="0"/>
              <w:autoSpaceDN w:val="0"/>
              <w:adjustRightInd w:val="0"/>
              <w:rPr>
                <w:sz w:val="28"/>
                <w:szCs w:val="28"/>
              </w:rPr>
            </w:pPr>
          </w:p>
        </w:tc>
        <w:tc>
          <w:tcPr>
            <w:tcW w:w="2268" w:type="dxa"/>
            <w:vMerge/>
          </w:tcPr>
          <w:p w14:paraId="594725A5" w14:textId="12D2FC68" w:rsidR="0073010F" w:rsidRPr="0073010F" w:rsidRDefault="0073010F" w:rsidP="008A1B5D">
            <w:pPr>
              <w:autoSpaceDE w:val="0"/>
              <w:autoSpaceDN w:val="0"/>
              <w:adjustRightInd w:val="0"/>
              <w:rPr>
                <w:sz w:val="28"/>
                <w:szCs w:val="28"/>
              </w:rPr>
            </w:pPr>
          </w:p>
        </w:tc>
        <w:tc>
          <w:tcPr>
            <w:tcW w:w="2977" w:type="dxa"/>
            <w:gridSpan w:val="2"/>
            <w:vMerge/>
            <w:tcBorders>
              <w:bottom w:val="single" w:sz="4" w:space="0" w:color="auto"/>
            </w:tcBorders>
          </w:tcPr>
          <w:p w14:paraId="197C16FE" w14:textId="77777777" w:rsidR="0073010F" w:rsidRPr="0073010F" w:rsidRDefault="0073010F" w:rsidP="008A1B5D">
            <w:pPr>
              <w:autoSpaceDE w:val="0"/>
              <w:autoSpaceDN w:val="0"/>
              <w:adjustRightInd w:val="0"/>
            </w:pPr>
          </w:p>
        </w:tc>
        <w:tc>
          <w:tcPr>
            <w:tcW w:w="1559" w:type="dxa"/>
            <w:vMerge w:val="restart"/>
            <w:tcBorders>
              <w:top w:val="single" w:sz="4" w:space="0" w:color="auto"/>
            </w:tcBorders>
          </w:tcPr>
          <w:p w14:paraId="488ABEE7" w14:textId="37C7FBBE" w:rsidR="0073010F" w:rsidRPr="0073010F" w:rsidRDefault="0073010F" w:rsidP="008A1B5D">
            <w:pPr>
              <w:autoSpaceDE w:val="0"/>
              <w:autoSpaceDN w:val="0"/>
              <w:adjustRightInd w:val="0"/>
              <w:jc w:val="center"/>
            </w:pPr>
            <w:r w:rsidRPr="0073010F">
              <w:t>Дата/час</w:t>
            </w:r>
          </w:p>
        </w:tc>
        <w:tc>
          <w:tcPr>
            <w:tcW w:w="1276" w:type="dxa"/>
            <w:vMerge w:val="restart"/>
            <w:tcBorders>
              <w:top w:val="single" w:sz="4" w:space="0" w:color="auto"/>
            </w:tcBorders>
          </w:tcPr>
          <w:p w14:paraId="0DCA7957" w14:textId="77777777" w:rsidR="0073010F" w:rsidRPr="0073010F" w:rsidRDefault="0073010F" w:rsidP="008A1B5D">
            <w:pPr>
              <w:autoSpaceDE w:val="0"/>
              <w:autoSpaceDN w:val="0"/>
              <w:adjustRightInd w:val="0"/>
            </w:pPr>
            <w:r w:rsidRPr="0073010F">
              <w:t>Підпис</w:t>
            </w:r>
          </w:p>
        </w:tc>
        <w:tc>
          <w:tcPr>
            <w:tcW w:w="1276" w:type="dxa"/>
            <w:vMerge/>
          </w:tcPr>
          <w:p w14:paraId="2B9DB4C8" w14:textId="77777777" w:rsidR="0073010F" w:rsidRPr="0073010F" w:rsidRDefault="0073010F" w:rsidP="008A1B5D">
            <w:pPr>
              <w:autoSpaceDE w:val="0"/>
              <w:autoSpaceDN w:val="0"/>
              <w:adjustRightInd w:val="0"/>
              <w:rPr>
                <w:sz w:val="28"/>
                <w:szCs w:val="28"/>
              </w:rPr>
            </w:pPr>
          </w:p>
        </w:tc>
      </w:tr>
      <w:tr w:rsidR="0073010F" w:rsidRPr="0073010F" w14:paraId="315C5A40" w14:textId="77777777" w:rsidTr="00601FB1">
        <w:trPr>
          <w:trHeight w:val="453"/>
        </w:trPr>
        <w:tc>
          <w:tcPr>
            <w:tcW w:w="710" w:type="dxa"/>
            <w:vMerge/>
          </w:tcPr>
          <w:p w14:paraId="49B0C46D" w14:textId="77777777" w:rsidR="0073010F" w:rsidRPr="0073010F" w:rsidRDefault="0073010F" w:rsidP="008A1B5D">
            <w:pPr>
              <w:autoSpaceDE w:val="0"/>
              <w:autoSpaceDN w:val="0"/>
              <w:adjustRightInd w:val="0"/>
              <w:rPr>
                <w:sz w:val="28"/>
                <w:szCs w:val="28"/>
              </w:rPr>
            </w:pPr>
          </w:p>
        </w:tc>
        <w:tc>
          <w:tcPr>
            <w:tcW w:w="3005" w:type="dxa"/>
            <w:vMerge/>
          </w:tcPr>
          <w:p w14:paraId="1D6C6550" w14:textId="77777777" w:rsidR="0073010F" w:rsidRPr="0073010F" w:rsidRDefault="0073010F" w:rsidP="008A1B5D">
            <w:pPr>
              <w:autoSpaceDE w:val="0"/>
              <w:autoSpaceDN w:val="0"/>
              <w:adjustRightInd w:val="0"/>
              <w:rPr>
                <w:sz w:val="28"/>
                <w:szCs w:val="28"/>
              </w:rPr>
            </w:pPr>
          </w:p>
        </w:tc>
        <w:tc>
          <w:tcPr>
            <w:tcW w:w="2126" w:type="dxa"/>
            <w:vMerge/>
          </w:tcPr>
          <w:p w14:paraId="62776E20" w14:textId="77777777" w:rsidR="0073010F" w:rsidRPr="0073010F" w:rsidRDefault="0073010F" w:rsidP="008A1B5D">
            <w:pPr>
              <w:autoSpaceDE w:val="0"/>
              <w:autoSpaceDN w:val="0"/>
              <w:adjustRightInd w:val="0"/>
              <w:rPr>
                <w:sz w:val="28"/>
                <w:szCs w:val="28"/>
              </w:rPr>
            </w:pPr>
          </w:p>
        </w:tc>
        <w:tc>
          <w:tcPr>
            <w:tcW w:w="2268" w:type="dxa"/>
            <w:vMerge/>
          </w:tcPr>
          <w:p w14:paraId="1EBE81DC" w14:textId="77777777" w:rsidR="0073010F" w:rsidRPr="0073010F" w:rsidRDefault="0073010F" w:rsidP="008A1B5D">
            <w:pPr>
              <w:autoSpaceDE w:val="0"/>
              <w:autoSpaceDN w:val="0"/>
              <w:adjustRightInd w:val="0"/>
              <w:jc w:val="center"/>
              <w:rPr>
                <w:sz w:val="28"/>
                <w:szCs w:val="28"/>
              </w:rPr>
            </w:pPr>
          </w:p>
        </w:tc>
        <w:tc>
          <w:tcPr>
            <w:tcW w:w="1418" w:type="dxa"/>
            <w:tcBorders>
              <w:top w:val="single" w:sz="4" w:space="0" w:color="auto"/>
            </w:tcBorders>
          </w:tcPr>
          <w:p w14:paraId="0D88955D" w14:textId="77777777" w:rsidR="0073010F" w:rsidRPr="0073010F" w:rsidRDefault="0073010F" w:rsidP="008A1B5D">
            <w:pPr>
              <w:autoSpaceDE w:val="0"/>
              <w:autoSpaceDN w:val="0"/>
              <w:adjustRightInd w:val="0"/>
              <w:jc w:val="center"/>
            </w:pPr>
            <w:r w:rsidRPr="0073010F">
              <w:t>Дата</w:t>
            </w:r>
          </w:p>
        </w:tc>
        <w:tc>
          <w:tcPr>
            <w:tcW w:w="1559" w:type="dxa"/>
            <w:tcBorders>
              <w:top w:val="single" w:sz="4" w:space="0" w:color="auto"/>
            </w:tcBorders>
          </w:tcPr>
          <w:p w14:paraId="4BD6CC5A" w14:textId="77777777" w:rsidR="0073010F" w:rsidRPr="0073010F" w:rsidRDefault="0073010F" w:rsidP="008A1B5D">
            <w:pPr>
              <w:autoSpaceDE w:val="0"/>
              <w:autoSpaceDN w:val="0"/>
              <w:adjustRightInd w:val="0"/>
              <w:jc w:val="center"/>
            </w:pPr>
            <w:r w:rsidRPr="0073010F">
              <w:t>Підпис</w:t>
            </w:r>
          </w:p>
        </w:tc>
        <w:tc>
          <w:tcPr>
            <w:tcW w:w="1559" w:type="dxa"/>
            <w:vMerge/>
          </w:tcPr>
          <w:p w14:paraId="0A6A820C" w14:textId="77777777" w:rsidR="0073010F" w:rsidRPr="0073010F" w:rsidRDefault="0073010F" w:rsidP="008A1B5D">
            <w:pPr>
              <w:autoSpaceDE w:val="0"/>
              <w:autoSpaceDN w:val="0"/>
              <w:adjustRightInd w:val="0"/>
            </w:pPr>
          </w:p>
        </w:tc>
        <w:tc>
          <w:tcPr>
            <w:tcW w:w="1276" w:type="dxa"/>
            <w:vMerge/>
          </w:tcPr>
          <w:p w14:paraId="330BC8AC" w14:textId="77777777" w:rsidR="0073010F" w:rsidRPr="0073010F" w:rsidRDefault="0073010F" w:rsidP="008A1B5D">
            <w:pPr>
              <w:autoSpaceDE w:val="0"/>
              <w:autoSpaceDN w:val="0"/>
              <w:adjustRightInd w:val="0"/>
            </w:pPr>
          </w:p>
        </w:tc>
        <w:tc>
          <w:tcPr>
            <w:tcW w:w="1276" w:type="dxa"/>
            <w:vMerge/>
          </w:tcPr>
          <w:p w14:paraId="661E3ECE" w14:textId="77777777" w:rsidR="0073010F" w:rsidRPr="0073010F" w:rsidRDefault="0073010F" w:rsidP="008A1B5D">
            <w:pPr>
              <w:autoSpaceDE w:val="0"/>
              <w:autoSpaceDN w:val="0"/>
              <w:adjustRightInd w:val="0"/>
              <w:rPr>
                <w:sz w:val="28"/>
                <w:szCs w:val="28"/>
              </w:rPr>
            </w:pPr>
          </w:p>
        </w:tc>
      </w:tr>
      <w:tr w:rsidR="0073010F" w:rsidRPr="0073010F" w14:paraId="482353EC" w14:textId="77777777" w:rsidTr="00601FB1">
        <w:tc>
          <w:tcPr>
            <w:tcW w:w="710" w:type="dxa"/>
          </w:tcPr>
          <w:p w14:paraId="3EFF14EE" w14:textId="77777777" w:rsidR="0073010F" w:rsidRPr="009A532A" w:rsidRDefault="0073010F" w:rsidP="008A1B5D">
            <w:pPr>
              <w:autoSpaceDE w:val="0"/>
              <w:autoSpaceDN w:val="0"/>
              <w:adjustRightInd w:val="0"/>
              <w:jc w:val="center"/>
              <w:rPr>
                <w:bCs/>
                <w:sz w:val="28"/>
                <w:szCs w:val="28"/>
              </w:rPr>
            </w:pPr>
            <w:r w:rsidRPr="009A532A">
              <w:rPr>
                <w:bCs/>
                <w:sz w:val="28"/>
                <w:szCs w:val="28"/>
              </w:rPr>
              <w:t>1</w:t>
            </w:r>
          </w:p>
        </w:tc>
        <w:tc>
          <w:tcPr>
            <w:tcW w:w="3005" w:type="dxa"/>
          </w:tcPr>
          <w:p w14:paraId="5AD2B378" w14:textId="77777777" w:rsidR="0073010F" w:rsidRPr="009A532A" w:rsidRDefault="0073010F" w:rsidP="008A1B5D">
            <w:pPr>
              <w:autoSpaceDE w:val="0"/>
              <w:autoSpaceDN w:val="0"/>
              <w:adjustRightInd w:val="0"/>
              <w:jc w:val="center"/>
              <w:rPr>
                <w:bCs/>
                <w:sz w:val="28"/>
                <w:szCs w:val="28"/>
              </w:rPr>
            </w:pPr>
            <w:r w:rsidRPr="009A532A">
              <w:rPr>
                <w:bCs/>
                <w:sz w:val="28"/>
                <w:szCs w:val="28"/>
              </w:rPr>
              <w:t>2</w:t>
            </w:r>
          </w:p>
        </w:tc>
        <w:tc>
          <w:tcPr>
            <w:tcW w:w="2126" w:type="dxa"/>
          </w:tcPr>
          <w:p w14:paraId="603BE798" w14:textId="77777777" w:rsidR="0073010F" w:rsidRPr="009A532A" w:rsidRDefault="0073010F" w:rsidP="008A1B5D">
            <w:pPr>
              <w:autoSpaceDE w:val="0"/>
              <w:autoSpaceDN w:val="0"/>
              <w:adjustRightInd w:val="0"/>
              <w:jc w:val="center"/>
              <w:rPr>
                <w:bCs/>
                <w:sz w:val="28"/>
                <w:szCs w:val="28"/>
              </w:rPr>
            </w:pPr>
            <w:r w:rsidRPr="009A532A">
              <w:rPr>
                <w:bCs/>
                <w:sz w:val="28"/>
                <w:szCs w:val="28"/>
              </w:rPr>
              <w:t>3</w:t>
            </w:r>
          </w:p>
        </w:tc>
        <w:tc>
          <w:tcPr>
            <w:tcW w:w="2268" w:type="dxa"/>
          </w:tcPr>
          <w:p w14:paraId="675F34BC" w14:textId="02A38849" w:rsidR="0073010F" w:rsidRPr="009A532A" w:rsidRDefault="0073010F" w:rsidP="0073010F">
            <w:pPr>
              <w:autoSpaceDE w:val="0"/>
              <w:autoSpaceDN w:val="0"/>
              <w:adjustRightInd w:val="0"/>
              <w:jc w:val="center"/>
              <w:rPr>
                <w:bCs/>
                <w:sz w:val="28"/>
                <w:szCs w:val="28"/>
              </w:rPr>
            </w:pPr>
            <w:r w:rsidRPr="009A532A">
              <w:rPr>
                <w:bCs/>
                <w:sz w:val="28"/>
                <w:szCs w:val="28"/>
              </w:rPr>
              <w:t>4</w:t>
            </w:r>
          </w:p>
        </w:tc>
        <w:tc>
          <w:tcPr>
            <w:tcW w:w="1418" w:type="dxa"/>
          </w:tcPr>
          <w:p w14:paraId="4A76F021" w14:textId="37E6488C" w:rsidR="0073010F" w:rsidRPr="009A532A" w:rsidRDefault="0073010F" w:rsidP="008A1B5D">
            <w:pPr>
              <w:autoSpaceDE w:val="0"/>
              <w:autoSpaceDN w:val="0"/>
              <w:adjustRightInd w:val="0"/>
              <w:jc w:val="center"/>
              <w:rPr>
                <w:bCs/>
                <w:sz w:val="28"/>
                <w:szCs w:val="28"/>
              </w:rPr>
            </w:pPr>
            <w:r w:rsidRPr="009A532A">
              <w:rPr>
                <w:bCs/>
                <w:sz w:val="28"/>
                <w:szCs w:val="28"/>
              </w:rPr>
              <w:t>5</w:t>
            </w:r>
          </w:p>
        </w:tc>
        <w:tc>
          <w:tcPr>
            <w:tcW w:w="1559" w:type="dxa"/>
          </w:tcPr>
          <w:p w14:paraId="4FE7080A" w14:textId="1BFFA3C5" w:rsidR="0073010F" w:rsidRPr="009A532A" w:rsidRDefault="0073010F" w:rsidP="008A1B5D">
            <w:pPr>
              <w:autoSpaceDE w:val="0"/>
              <w:autoSpaceDN w:val="0"/>
              <w:adjustRightInd w:val="0"/>
              <w:jc w:val="center"/>
              <w:rPr>
                <w:bCs/>
                <w:sz w:val="28"/>
                <w:szCs w:val="28"/>
              </w:rPr>
            </w:pPr>
            <w:r w:rsidRPr="009A532A">
              <w:rPr>
                <w:bCs/>
                <w:sz w:val="28"/>
                <w:szCs w:val="28"/>
              </w:rPr>
              <w:t>6</w:t>
            </w:r>
          </w:p>
        </w:tc>
        <w:tc>
          <w:tcPr>
            <w:tcW w:w="1559" w:type="dxa"/>
          </w:tcPr>
          <w:p w14:paraId="6D2C509B" w14:textId="13535760" w:rsidR="0073010F" w:rsidRPr="009A532A" w:rsidRDefault="0073010F" w:rsidP="008A1B5D">
            <w:pPr>
              <w:autoSpaceDE w:val="0"/>
              <w:autoSpaceDN w:val="0"/>
              <w:adjustRightInd w:val="0"/>
              <w:jc w:val="center"/>
              <w:rPr>
                <w:bCs/>
                <w:sz w:val="28"/>
                <w:szCs w:val="28"/>
              </w:rPr>
            </w:pPr>
            <w:r w:rsidRPr="009A532A">
              <w:rPr>
                <w:bCs/>
                <w:sz w:val="28"/>
                <w:szCs w:val="28"/>
              </w:rPr>
              <w:t>7</w:t>
            </w:r>
          </w:p>
        </w:tc>
        <w:tc>
          <w:tcPr>
            <w:tcW w:w="1276" w:type="dxa"/>
          </w:tcPr>
          <w:p w14:paraId="581D3681" w14:textId="187A7D5E" w:rsidR="0073010F" w:rsidRPr="009A532A" w:rsidRDefault="0073010F" w:rsidP="008A1B5D">
            <w:pPr>
              <w:autoSpaceDE w:val="0"/>
              <w:autoSpaceDN w:val="0"/>
              <w:adjustRightInd w:val="0"/>
              <w:jc w:val="center"/>
              <w:rPr>
                <w:bCs/>
                <w:sz w:val="28"/>
                <w:szCs w:val="28"/>
              </w:rPr>
            </w:pPr>
            <w:r w:rsidRPr="009A532A">
              <w:rPr>
                <w:bCs/>
                <w:sz w:val="28"/>
                <w:szCs w:val="28"/>
              </w:rPr>
              <w:t>8</w:t>
            </w:r>
          </w:p>
        </w:tc>
        <w:tc>
          <w:tcPr>
            <w:tcW w:w="1276" w:type="dxa"/>
          </w:tcPr>
          <w:p w14:paraId="73C0D7CA" w14:textId="280B5091" w:rsidR="0073010F" w:rsidRPr="009A532A" w:rsidRDefault="0073010F" w:rsidP="008A1B5D">
            <w:pPr>
              <w:autoSpaceDE w:val="0"/>
              <w:autoSpaceDN w:val="0"/>
              <w:adjustRightInd w:val="0"/>
              <w:jc w:val="center"/>
              <w:rPr>
                <w:bCs/>
                <w:sz w:val="28"/>
                <w:szCs w:val="28"/>
              </w:rPr>
            </w:pPr>
            <w:r w:rsidRPr="009A532A">
              <w:rPr>
                <w:bCs/>
                <w:sz w:val="28"/>
                <w:szCs w:val="28"/>
              </w:rPr>
              <w:t>9</w:t>
            </w:r>
          </w:p>
        </w:tc>
      </w:tr>
      <w:tr w:rsidR="0073010F" w:rsidRPr="0073010F" w14:paraId="46739EA1" w14:textId="77777777" w:rsidTr="00601FB1">
        <w:tc>
          <w:tcPr>
            <w:tcW w:w="710" w:type="dxa"/>
          </w:tcPr>
          <w:p w14:paraId="0E57622C" w14:textId="77777777" w:rsidR="0073010F" w:rsidRPr="0073010F" w:rsidRDefault="0073010F" w:rsidP="008A1B5D">
            <w:pPr>
              <w:autoSpaceDE w:val="0"/>
              <w:autoSpaceDN w:val="0"/>
              <w:adjustRightInd w:val="0"/>
              <w:rPr>
                <w:sz w:val="28"/>
                <w:szCs w:val="28"/>
              </w:rPr>
            </w:pPr>
          </w:p>
        </w:tc>
        <w:tc>
          <w:tcPr>
            <w:tcW w:w="3005" w:type="dxa"/>
          </w:tcPr>
          <w:p w14:paraId="495DF8DE" w14:textId="77777777" w:rsidR="0073010F" w:rsidRPr="0073010F" w:rsidRDefault="0073010F" w:rsidP="008A1B5D">
            <w:pPr>
              <w:autoSpaceDE w:val="0"/>
              <w:autoSpaceDN w:val="0"/>
              <w:adjustRightInd w:val="0"/>
              <w:rPr>
                <w:sz w:val="28"/>
                <w:szCs w:val="28"/>
              </w:rPr>
            </w:pPr>
          </w:p>
        </w:tc>
        <w:tc>
          <w:tcPr>
            <w:tcW w:w="2126" w:type="dxa"/>
          </w:tcPr>
          <w:p w14:paraId="3521300B" w14:textId="77777777" w:rsidR="0073010F" w:rsidRPr="0073010F" w:rsidRDefault="0073010F" w:rsidP="008A1B5D">
            <w:pPr>
              <w:autoSpaceDE w:val="0"/>
              <w:autoSpaceDN w:val="0"/>
              <w:adjustRightInd w:val="0"/>
              <w:rPr>
                <w:sz w:val="28"/>
                <w:szCs w:val="28"/>
              </w:rPr>
            </w:pPr>
          </w:p>
        </w:tc>
        <w:tc>
          <w:tcPr>
            <w:tcW w:w="2268" w:type="dxa"/>
          </w:tcPr>
          <w:p w14:paraId="1EBE0B6C" w14:textId="77777777" w:rsidR="0073010F" w:rsidRPr="0073010F" w:rsidRDefault="0073010F" w:rsidP="008A1B5D">
            <w:pPr>
              <w:autoSpaceDE w:val="0"/>
              <w:autoSpaceDN w:val="0"/>
              <w:adjustRightInd w:val="0"/>
              <w:rPr>
                <w:sz w:val="28"/>
                <w:szCs w:val="28"/>
              </w:rPr>
            </w:pPr>
          </w:p>
        </w:tc>
        <w:tc>
          <w:tcPr>
            <w:tcW w:w="1418" w:type="dxa"/>
          </w:tcPr>
          <w:p w14:paraId="7BC9029A" w14:textId="77777777" w:rsidR="0073010F" w:rsidRPr="0073010F" w:rsidRDefault="0073010F" w:rsidP="008A1B5D">
            <w:pPr>
              <w:autoSpaceDE w:val="0"/>
              <w:autoSpaceDN w:val="0"/>
              <w:adjustRightInd w:val="0"/>
              <w:rPr>
                <w:sz w:val="28"/>
                <w:szCs w:val="28"/>
              </w:rPr>
            </w:pPr>
          </w:p>
        </w:tc>
        <w:tc>
          <w:tcPr>
            <w:tcW w:w="1559" w:type="dxa"/>
          </w:tcPr>
          <w:p w14:paraId="6975BC03" w14:textId="77777777" w:rsidR="0073010F" w:rsidRPr="0073010F" w:rsidRDefault="0073010F" w:rsidP="008A1B5D">
            <w:pPr>
              <w:autoSpaceDE w:val="0"/>
              <w:autoSpaceDN w:val="0"/>
              <w:adjustRightInd w:val="0"/>
              <w:rPr>
                <w:sz w:val="28"/>
                <w:szCs w:val="28"/>
              </w:rPr>
            </w:pPr>
          </w:p>
        </w:tc>
        <w:tc>
          <w:tcPr>
            <w:tcW w:w="1559" w:type="dxa"/>
          </w:tcPr>
          <w:p w14:paraId="64BAB8D9" w14:textId="77777777" w:rsidR="0073010F" w:rsidRPr="0073010F" w:rsidRDefault="0073010F" w:rsidP="008A1B5D">
            <w:pPr>
              <w:autoSpaceDE w:val="0"/>
              <w:autoSpaceDN w:val="0"/>
              <w:adjustRightInd w:val="0"/>
              <w:rPr>
                <w:sz w:val="28"/>
                <w:szCs w:val="28"/>
              </w:rPr>
            </w:pPr>
          </w:p>
        </w:tc>
        <w:tc>
          <w:tcPr>
            <w:tcW w:w="1276" w:type="dxa"/>
          </w:tcPr>
          <w:p w14:paraId="6A523D0A" w14:textId="77777777" w:rsidR="0073010F" w:rsidRPr="0073010F" w:rsidRDefault="0073010F" w:rsidP="008A1B5D">
            <w:pPr>
              <w:autoSpaceDE w:val="0"/>
              <w:autoSpaceDN w:val="0"/>
              <w:adjustRightInd w:val="0"/>
              <w:rPr>
                <w:sz w:val="28"/>
                <w:szCs w:val="28"/>
              </w:rPr>
            </w:pPr>
          </w:p>
        </w:tc>
        <w:tc>
          <w:tcPr>
            <w:tcW w:w="1276" w:type="dxa"/>
          </w:tcPr>
          <w:p w14:paraId="6FFC8B29" w14:textId="77777777" w:rsidR="0073010F" w:rsidRPr="0073010F" w:rsidRDefault="0073010F" w:rsidP="008A1B5D">
            <w:pPr>
              <w:autoSpaceDE w:val="0"/>
              <w:autoSpaceDN w:val="0"/>
              <w:adjustRightInd w:val="0"/>
              <w:rPr>
                <w:sz w:val="28"/>
                <w:szCs w:val="28"/>
              </w:rPr>
            </w:pPr>
          </w:p>
        </w:tc>
      </w:tr>
      <w:tr w:rsidR="0073010F" w:rsidRPr="0073010F" w14:paraId="3B4B1558" w14:textId="77777777" w:rsidTr="00601FB1">
        <w:tc>
          <w:tcPr>
            <w:tcW w:w="710" w:type="dxa"/>
          </w:tcPr>
          <w:p w14:paraId="5C994E58" w14:textId="77777777" w:rsidR="0073010F" w:rsidRPr="0073010F" w:rsidRDefault="0073010F" w:rsidP="008A1B5D">
            <w:pPr>
              <w:autoSpaceDE w:val="0"/>
              <w:autoSpaceDN w:val="0"/>
              <w:adjustRightInd w:val="0"/>
              <w:rPr>
                <w:sz w:val="28"/>
                <w:szCs w:val="28"/>
              </w:rPr>
            </w:pPr>
          </w:p>
        </w:tc>
        <w:tc>
          <w:tcPr>
            <w:tcW w:w="3005" w:type="dxa"/>
          </w:tcPr>
          <w:p w14:paraId="005F673B" w14:textId="77777777" w:rsidR="0073010F" w:rsidRPr="0073010F" w:rsidRDefault="0073010F" w:rsidP="008A1B5D">
            <w:pPr>
              <w:autoSpaceDE w:val="0"/>
              <w:autoSpaceDN w:val="0"/>
              <w:adjustRightInd w:val="0"/>
              <w:rPr>
                <w:sz w:val="28"/>
                <w:szCs w:val="28"/>
              </w:rPr>
            </w:pPr>
          </w:p>
        </w:tc>
        <w:tc>
          <w:tcPr>
            <w:tcW w:w="2126" w:type="dxa"/>
          </w:tcPr>
          <w:p w14:paraId="6707ED11" w14:textId="77777777" w:rsidR="0073010F" w:rsidRPr="0073010F" w:rsidRDefault="0073010F" w:rsidP="008A1B5D">
            <w:pPr>
              <w:autoSpaceDE w:val="0"/>
              <w:autoSpaceDN w:val="0"/>
              <w:adjustRightInd w:val="0"/>
              <w:rPr>
                <w:sz w:val="28"/>
                <w:szCs w:val="28"/>
              </w:rPr>
            </w:pPr>
          </w:p>
        </w:tc>
        <w:tc>
          <w:tcPr>
            <w:tcW w:w="2268" w:type="dxa"/>
          </w:tcPr>
          <w:p w14:paraId="4D03E51A" w14:textId="77777777" w:rsidR="0073010F" w:rsidRPr="0073010F" w:rsidRDefault="0073010F" w:rsidP="008A1B5D">
            <w:pPr>
              <w:autoSpaceDE w:val="0"/>
              <w:autoSpaceDN w:val="0"/>
              <w:adjustRightInd w:val="0"/>
              <w:rPr>
                <w:sz w:val="28"/>
                <w:szCs w:val="28"/>
              </w:rPr>
            </w:pPr>
          </w:p>
        </w:tc>
        <w:tc>
          <w:tcPr>
            <w:tcW w:w="1418" w:type="dxa"/>
          </w:tcPr>
          <w:p w14:paraId="29790065" w14:textId="77777777" w:rsidR="0073010F" w:rsidRPr="0073010F" w:rsidRDefault="0073010F" w:rsidP="008A1B5D">
            <w:pPr>
              <w:autoSpaceDE w:val="0"/>
              <w:autoSpaceDN w:val="0"/>
              <w:adjustRightInd w:val="0"/>
              <w:rPr>
                <w:sz w:val="28"/>
                <w:szCs w:val="28"/>
              </w:rPr>
            </w:pPr>
          </w:p>
        </w:tc>
        <w:tc>
          <w:tcPr>
            <w:tcW w:w="1559" w:type="dxa"/>
          </w:tcPr>
          <w:p w14:paraId="2210F663" w14:textId="77777777" w:rsidR="0073010F" w:rsidRPr="0073010F" w:rsidRDefault="0073010F" w:rsidP="008A1B5D">
            <w:pPr>
              <w:autoSpaceDE w:val="0"/>
              <w:autoSpaceDN w:val="0"/>
              <w:adjustRightInd w:val="0"/>
              <w:rPr>
                <w:sz w:val="28"/>
                <w:szCs w:val="28"/>
              </w:rPr>
            </w:pPr>
          </w:p>
        </w:tc>
        <w:tc>
          <w:tcPr>
            <w:tcW w:w="1559" w:type="dxa"/>
          </w:tcPr>
          <w:p w14:paraId="7FC909AE" w14:textId="77777777" w:rsidR="0073010F" w:rsidRPr="0073010F" w:rsidRDefault="0073010F" w:rsidP="008A1B5D">
            <w:pPr>
              <w:autoSpaceDE w:val="0"/>
              <w:autoSpaceDN w:val="0"/>
              <w:adjustRightInd w:val="0"/>
              <w:rPr>
                <w:sz w:val="28"/>
                <w:szCs w:val="28"/>
              </w:rPr>
            </w:pPr>
          </w:p>
        </w:tc>
        <w:tc>
          <w:tcPr>
            <w:tcW w:w="1276" w:type="dxa"/>
          </w:tcPr>
          <w:p w14:paraId="5E85509F" w14:textId="77777777" w:rsidR="0073010F" w:rsidRPr="0073010F" w:rsidRDefault="0073010F" w:rsidP="008A1B5D">
            <w:pPr>
              <w:autoSpaceDE w:val="0"/>
              <w:autoSpaceDN w:val="0"/>
              <w:adjustRightInd w:val="0"/>
              <w:rPr>
                <w:sz w:val="28"/>
                <w:szCs w:val="28"/>
              </w:rPr>
            </w:pPr>
          </w:p>
        </w:tc>
        <w:tc>
          <w:tcPr>
            <w:tcW w:w="1276" w:type="dxa"/>
          </w:tcPr>
          <w:p w14:paraId="3B72B9B4" w14:textId="77777777" w:rsidR="0073010F" w:rsidRPr="0073010F" w:rsidRDefault="0073010F" w:rsidP="008A1B5D">
            <w:pPr>
              <w:autoSpaceDE w:val="0"/>
              <w:autoSpaceDN w:val="0"/>
              <w:adjustRightInd w:val="0"/>
              <w:rPr>
                <w:sz w:val="28"/>
                <w:szCs w:val="28"/>
              </w:rPr>
            </w:pPr>
          </w:p>
        </w:tc>
      </w:tr>
    </w:tbl>
    <w:p w14:paraId="5A40AAB9" w14:textId="574534E9" w:rsidR="00601FB1" w:rsidRDefault="009A532A" w:rsidP="001B4D22">
      <w:pPr>
        <w:ind w:firstLine="708"/>
        <w:jc w:val="center"/>
        <w:rPr>
          <w:sz w:val="28"/>
          <w:szCs w:val="28"/>
        </w:rPr>
      </w:pPr>
      <w:r>
        <w:rPr>
          <w:sz w:val="28"/>
          <w:szCs w:val="28"/>
        </w:rPr>
        <w:t>_______________________________</w:t>
      </w:r>
    </w:p>
    <w:sectPr w:rsidR="00601FB1" w:rsidSect="007743AB">
      <w:pgSz w:w="16838" w:h="11906" w:orient="landscape"/>
      <w:pgMar w:top="1701"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8C4A10" w14:textId="77777777" w:rsidR="006F2AE0" w:rsidRDefault="006F2AE0" w:rsidP="008675B0">
      <w:r>
        <w:separator/>
      </w:r>
    </w:p>
  </w:endnote>
  <w:endnote w:type="continuationSeparator" w:id="0">
    <w:p w14:paraId="500103D7" w14:textId="77777777" w:rsidR="006F2AE0" w:rsidRDefault="006F2AE0" w:rsidP="00867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ntiqua">
    <w:altName w:val="Arial Narrow"/>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80CDE2" w14:textId="77777777" w:rsidR="006F2AE0" w:rsidRDefault="006F2AE0" w:rsidP="008675B0">
      <w:r>
        <w:separator/>
      </w:r>
    </w:p>
  </w:footnote>
  <w:footnote w:type="continuationSeparator" w:id="0">
    <w:p w14:paraId="675AE6EC" w14:textId="77777777" w:rsidR="006F2AE0" w:rsidRDefault="006F2AE0" w:rsidP="008675B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7885902"/>
      <w:docPartObj>
        <w:docPartGallery w:val="Page Numbers (Top of Page)"/>
        <w:docPartUnique/>
      </w:docPartObj>
    </w:sdtPr>
    <w:sdtEndPr>
      <w:rPr>
        <w:sz w:val="28"/>
        <w:szCs w:val="28"/>
      </w:rPr>
    </w:sdtEndPr>
    <w:sdtContent>
      <w:p w14:paraId="49DBAFBB" w14:textId="1339EF49" w:rsidR="008675B0" w:rsidRPr="008675B0" w:rsidRDefault="008675B0">
        <w:pPr>
          <w:pStyle w:val="a3"/>
          <w:jc w:val="center"/>
          <w:rPr>
            <w:sz w:val="28"/>
            <w:szCs w:val="28"/>
          </w:rPr>
        </w:pPr>
        <w:r w:rsidRPr="008675B0">
          <w:rPr>
            <w:sz w:val="28"/>
            <w:szCs w:val="28"/>
          </w:rPr>
          <w:fldChar w:fldCharType="begin"/>
        </w:r>
        <w:r w:rsidRPr="008675B0">
          <w:rPr>
            <w:sz w:val="28"/>
            <w:szCs w:val="28"/>
          </w:rPr>
          <w:instrText>PAGE   \* MERGEFORMAT</w:instrText>
        </w:r>
        <w:r w:rsidRPr="008675B0">
          <w:rPr>
            <w:sz w:val="28"/>
            <w:szCs w:val="28"/>
          </w:rPr>
          <w:fldChar w:fldCharType="separate"/>
        </w:r>
        <w:r w:rsidR="00580C7A">
          <w:rPr>
            <w:noProof/>
            <w:sz w:val="28"/>
            <w:szCs w:val="28"/>
          </w:rPr>
          <w:t>8</w:t>
        </w:r>
        <w:r w:rsidRPr="008675B0">
          <w:rPr>
            <w:sz w:val="28"/>
            <w:szCs w:val="28"/>
          </w:rPr>
          <w:fldChar w:fldCharType="end"/>
        </w:r>
      </w:p>
    </w:sdtContent>
  </w:sdt>
  <w:p w14:paraId="54FFC9A9" w14:textId="77777777" w:rsidR="008675B0" w:rsidRDefault="008675B0">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C393A"/>
    <w:multiLevelType w:val="hybridMultilevel"/>
    <w:tmpl w:val="2E805A7A"/>
    <w:lvl w:ilvl="0" w:tplc="24B81C1A">
      <w:start w:val="2"/>
      <w:numFmt w:val="bullet"/>
      <w:lvlText w:val="-"/>
      <w:lvlJc w:val="left"/>
      <w:pPr>
        <w:ind w:left="720" w:hanging="360"/>
      </w:pPr>
      <w:rPr>
        <w:rFonts w:ascii="Times New Roman" w:hAnsi="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141D4D26"/>
    <w:multiLevelType w:val="multilevel"/>
    <w:tmpl w:val="6794153C"/>
    <w:lvl w:ilvl="0">
      <w:start w:val="1"/>
      <w:numFmt w:val="decimal"/>
      <w:lvlText w:val="%1."/>
      <w:lvlJc w:val="left"/>
      <w:pPr>
        <w:ind w:left="435" w:hanging="435"/>
      </w:pPr>
      <w:rPr>
        <w:rFonts w:ascii="Times New Roman" w:eastAsiaTheme="minorHAnsi" w:hAnsi="Times New Roman" w:cs="Times New Roman"/>
      </w:rPr>
    </w:lvl>
    <w:lvl w:ilvl="1">
      <w:start w:val="1"/>
      <w:numFmt w:val="decimal"/>
      <w:lvlText w:val="%1.%2."/>
      <w:lvlJc w:val="left"/>
      <w:pPr>
        <w:ind w:left="861"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CD67E3B"/>
    <w:multiLevelType w:val="hybridMultilevel"/>
    <w:tmpl w:val="4DA2B0DA"/>
    <w:lvl w:ilvl="0" w:tplc="3364D3C2">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293083D"/>
    <w:multiLevelType w:val="hybridMultilevel"/>
    <w:tmpl w:val="E2D213FC"/>
    <w:lvl w:ilvl="0" w:tplc="1026FE2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24A32AF8"/>
    <w:multiLevelType w:val="hybridMultilevel"/>
    <w:tmpl w:val="5412AE98"/>
    <w:lvl w:ilvl="0" w:tplc="42B236E6">
      <w:start w:val="4"/>
      <w:numFmt w:val="bullet"/>
      <w:lvlText w:val="-"/>
      <w:lvlJc w:val="left"/>
      <w:pPr>
        <w:ind w:left="720" w:hanging="360"/>
      </w:pPr>
      <w:rPr>
        <w:rFonts w:ascii="Times New Roman" w:eastAsia="Times New Roman" w:hAnsi="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5" w15:restartNumberingAfterBreak="0">
    <w:nsid w:val="2ADD1798"/>
    <w:multiLevelType w:val="hybridMultilevel"/>
    <w:tmpl w:val="9E40ACE4"/>
    <w:lvl w:ilvl="0" w:tplc="89BC7B58">
      <w:start w:val="7"/>
      <w:numFmt w:val="bullet"/>
      <w:lvlText w:val="-"/>
      <w:lvlJc w:val="left"/>
      <w:pPr>
        <w:ind w:left="720" w:hanging="360"/>
      </w:pPr>
      <w:rPr>
        <w:rFonts w:ascii="Times New Roman" w:eastAsia="Calibri"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313D3231"/>
    <w:multiLevelType w:val="hybridMultilevel"/>
    <w:tmpl w:val="90883476"/>
    <w:lvl w:ilvl="0" w:tplc="FFF034F2">
      <w:start w:val="3"/>
      <w:numFmt w:val="decimal"/>
      <w:lvlText w:val="%1."/>
      <w:lvlJc w:val="left"/>
      <w:pPr>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32FD44EC"/>
    <w:multiLevelType w:val="hybridMultilevel"/>
    <w:tmpl w:val="4BD0F466"/>
    <w:lvl w:ilvl="0" w:tplc="00340CE0">
      <w:start w:val="1"/>
      <w:numFmt w:val="decimal"/>
      <w:lvlText w:val="%1."/>
      <w:lvlJc w:val="left"/>
      <w:pPr>
        <w:ind w:left="644"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3A870BEB"/>
    <w:multiLevelType w:val="hybridMultilevel"/>
    <w:tmpl w:val="BAD64A9E"/>
    <w:lvl w:ilvl="0" w:tplc="0419000F">
      <w:start w:val="1"/>
      <w:numFmt w:val="decimal"/>
      <w:lvlText w:val="%1."/>
      <w:lvlJc w:val="left"/>
      <w:pPr>
        <w:tabs>
          <w:tab w:val="num" w:pos="1070"/>
        </w:tabs>
        <w:ind w:left="1070"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9" w15:restartNumberingAfterBreak="0">
    <w:nsid w:val="413B3D33"/>
    <w:multiLevelType w:val="hybridMultilevel"/>
    <w:tmpl w:val="8812C046"/>
    <w:lvl w:ilvl="0" w:tplc="EAB82CEA">
      <w:start w:val="1"/>
      <w:numFmt w:val="decimal"/>
      <w:lvlText w:val="%1."/>
      <w:lvlJc w:val="left"/>
      <w:pPr>
        <w:tabs>
          <w:tab w:val="num" w:pos="2742"/>
        </w:tabs>
        <w:ind w:left="2742" w:hanging="990"/>
      </w:pPr>
    </w:lvl>
    <w:lvl w:ilvl="1" w:tplc="04190019">
      <w:start w:val="1"/>
      <w:numFmt w:val="decimal"/>
      <w:lvlText w:val="%2."/>
      <w:lvlJc w:val="left"/>
      <w:pPr>
        <w:tabs>
          <w:tab w:val="num" w:pos="2484"/>
        </w:tabs>
        <w:ind w:left="2484" w:hanging="360"/>
      </w:pPr>
    </w:lvl>
    <w:lvl w:ilvl="2" w:tplc="0419001B">
      <w:start w:val="1"/>
      <w:numFmt w:val="decimal"/>
      <w:lvlText w:val="%3."/>
      <w:lvlJc w:val="left"/>
      <w:pPr>
        <w:tabs>
          <w:tab w:val="num" w:pos="3204"/>
        </w:tabs>
        <w:ind w:left="3204" w:hanging="360"/>
      </w:pPr>
    </w:lvl>
    <w:lvl w:ilvl="3" w:tplc="0419000F">
      <w:start w:val="1"/>
      <w:numFmt w:val="decimal"/>
      <w:lvlText w:val="%4."/>
      <w:lvlJc w:val="left"/>
      <w:pPr>
        <w:tabs>
          <w:tab w:val="num" w:pos="3924"/>
        </w:tabs>
        <w:ind w:left="3924" w:hanging="360"/>
      </w:pPr>
    </w:lvl>
    <w:lvl w:ilvl="4" w:tplc="04190019">
      <w:start w:val="1"/>
      <w:numFmt w:val="decimal"/>
      <w:lvlText w:val="%5."/>
      <w:lvlJc w:val="left"/>
      <w:pPr>
        <w:tabs>
          <w:tab w:val="num" w:pos="4644"/>
        </w:tabs>
        <w:ind w:left="4644" w:hanging="360"/>
      </w:pPr>
    </w:lvl>
    <w:lvl w:ilvl="5" w:tplc="0419001B">
      <w:start w:val="1"/>
      <w:numFmt w:val="decimal"/>
      <w:lvlText w:val="%6."/>
      <w:lvlJc w:val="left"/>
      <w:pPr>
        <w:tabs>
          <w:tab w:val="num" w:pos="5364"/>
        </w:tabs>
        <w:ind w:left="5364" w:hanging="360"/>
      </w:pPr>
    </w:lvl>
    <w:lvl w:ilvl="6" w:tplc="0419000F">
      <w:start w:val="1"/>
      <w:numFmt w:val="decimal"/>
      <w:lvlText w:val="%7."/>
      <w:lvlJc w:val="left"/>
      <w:pPr>
        <w:tabs>
          <w:tab w:val="num" w:pos="6084"/>
        </w:tabs>
        <w:ind w:left="6084" w:hanging="360"/>
      </w:pPr>
    </w:lvl>
    <w:lvl w:ilvl="7" w:tplc="04190019">
      <w:start w:val="1"/>
      <w:numFmt w:val="decimal"/>
      <w:lvlText w:val="%8."/>
      <w:lvlJc w:val="left"/>
      <w:pPr>
        <w:tabs>
          <w:tab w:val="num" w:pos="6804"/>
        </w:tabs>
        <w:ind w:left="6804" w:hanging="360"/>
      </w:pPr>
    </w:lvl>
    <w:lvl w:ilvl="8" w:tplc="0419001B">
      <w:start w:val="1"/>
      <w:numFmt w:val="decimal"/>
      <w:lvlText w:val="%9."/>
      <w:lvlJc w:val="left"/>
      <w:pPr>
        <w:tabs>
          <w:tab w:val="num" w:pos="7524"/>
        </w:tabs>
        <w:ind w:left="7524" w:hanging="360"/>
      </w:pPr>
    </w:lvl>
  </w:abstractNum>
  <w:abstractNum w:abstractNumId="10" w15:restartNumberingAfterBreak="0">
    <w:nsid w:val="47193E63"/>
    <w:multiLevelType w:val="hybridMultilevel"/>
    <w:tmpl w:val="996EA440"/>
    <w:lvl w:ilvl="0" w:tplc="5232D7D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471B09C8"/>
    <w:multiLevelType w:val="hybridMultilevel"/>
    <w:tmpl w:val="D5884614"/>
    <w:lvl w:ilvl="0" w:tplc="64FA349C">
      <w:start w:val="14"/>
      <w:numFmt w:val="bullet"/>
      <w:lvlText w:val="–"/>
      <w:lvlJc w:val="left"/>
      <w:pPr>
        <w:tabs>
          <w:tab w:val="num" w:pos="735"/>
        </w:tabs>
        <w:ind w:left="735" w:hanging="37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333F8B"/>
    <w:multiLevelType w:val="hybridMultilevel"/>
    <w:tmpl w:val="4DEEF108"/>
    <w:lvl w:ilvl="0" w:tplc="EF7CE70C">
      <w:start w:val="1"/>
      <w:numFmt w:val="decimal"/>
      <w:lvlText w:val="%1."/>
      <w:lvlJc w:val="left"/>
      <w:pPr>
        <w:ind w:left="1200" w:hanging="360"/>
      </w:pPr>
      <w:rPr>
        <w:rFonts w:hint="default"/>
      </w:rPr>
    </w:lvl>
    <w:lvl w:ilvl="1" w:tplc="04220019" w:tentative="1">
      <w:start w:val="1"/>
      <w:numFmt w:val="lowerLetter"/>
      <w:lvlText w:val="%2."/>
      <w:lvlJc w:val="left"/>
      <w:pPr>
        <w:ind w:left="1920" w:hanging="360"/>
      </w:pPr>
    </w:lvl>
    <w:lvl w:ilvl="2" w:tplc="0422001B" w:tentative="1">
      <w:start w:val="1"/>
      <w:numFmt w:val="lowerRoman"/>
      <w:lvlText w:val="%3."/>
      <w:lvlJc w:val="right"/>
      <w:pPr>
        <w:ind w:left="2640" w:hanging="180"/>
      </w:pPr>
    </w:lvl>
    <w:lvl w:ilvl="3" w:tplc="0422000F" w:tentative="1">
      <w:start w:val="1"/>
      <w:numFmt w:val="decimal"/>
      <w:lvlText w:val="%4."/>
      <w:lvlJc w:val="left"/>
      <w:pPr>
        <w:ind w:left="3360" w:hanging="360"/>
      </w:pPr>
    </w:lvl>
    <w:lvl w:ilvl="4" w:tplc="04220019" w:tentative="1">
      <w:start w:val="1"/>
      <w:numFmt w:val="lowerLetter"/>
      <w:lvlText w:val="%5."/>
      <w:lvlJc w:val="left"/>
      <w:pPr>
        <w:ind w:left="4080" w:hanging="360"/>
      </w:pPr>
    </w:lvl>
    <w:lvl w:ilvl="5" w:tplc="0422001B" w:tentative="1">
      <w:start w:val="1"/>
      <w:numFmt w:val="lowerRoman"/>
      <w:lvlText w:val="%6."/>
      <w:lvlJc w:val="right"/>
      <w:pPr>
        <w:ind w:left="4800" w:hanging="180"/>
      </w:pPr>
    </w:lvl>
    <w:lvl w:ilvl="6" w:tplc="0422000F" w:tentative="1">
      <w:start w:val="1"/>
      <w:numFmt w:val="decimal"/>
      <w:lvlText w:val="%7."/>
      <w:lvlJc w:val="left"/>
      <w:pPr>
        <w:ind w:left="5520" w:hanging="360"/>
      </w:pPr>
    </w:lvl>
    <w:lvl w:ilvl="7" w:tplc="04220019" w:tentative="1">
      <w:start w:val="1"/>
      <w:numFmt w:val="lowerLetter"/>
      <w:lvlText w:val="%8."/>
      <w:lvlJc w:val="left"/>
      <w:pPr>
        <w:ind w:left="6240" w:hanging="360"/>
      </w:pPr>
    </w:lvl>
    <w:lvl w:ilvl="8" w:tplc="0422001B" w:tentative="1">
      <w:start w:val="1"/>
      <w:numFmt w:val="lowerRoman"/>
      <w:lvlText w:val="%9."/>
      <w:lvlJc w:val="right"/>
      <w:pPr>
        <w:ind w:left="6960" w:hanging="180"/>
      </w:pPr>
    </w:lvl>
  </w:abstractNum>
  <w:abstractNum w:abstractNumId="13" w15:restartNumberingAfterBreak="0">
    <w:nsid w:val="50E116DE"/>
    <w:multiLevelType w:val="hybridMultilevel"/>
    <w:tmpl w:val="82E88270"/>
    <w:lvl w:ilvl="0" w:tplc="9A541E52">
      <w:start w:val="1"/>
      <w:numFmt w:val="decimal"/>
      <w:lvlText w:val="%1."/>
      <w:lvlJc w:val="left"/>
      <w:pPr>
        <w:ind w:left="1211" w:hanging="360"/>
      </w:pPr>
      <w:rPr>
        <w:rFonts w:cs="Times New Roman" w:hint="default"/>
        <w:color w:val="000000"/>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4" w15:restartNumberingAfterBreak="0">
    <w:nsid w:val="58395562"/>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FE530F3"/>
    <w:multiLevelType w:val="hybridMultilevel"/>
    <w:tmpl w:val="9DC89B44"/>
    <w:lvl w:ilvl="0" w:tplc="73C25F9E">
      <w:start w:val="1"/>
      <w:numFmt w:val="decimal"/>
      <w:lvlText w:val="%1."/>
      <w:lvlJc w:val="left"/>
      <w:pPr>
        <w:tabs>
          <w:tab w:val="num" w:pos="1260"/>
        </w:tabs>
        <w:ind w:left="1260" w:hanging="360"/>
      </w:pPr>
    </w:lvl>
    <w:lvl w:ilvl="1" w:tplc="04190019">
      <w:start w:val="1"/>
      <w:numFmt w:val="decimal"/>
      <w:lvlText w:val="%2."/>
      <w:lvlJc w:val="left"/>
      <w:pPr>
        <w:tabs>
          <w:tab w:val="num" w:pos="1620"/>
        </w:tabs>
        <w:ind w:left="1620" w:hanging="360"/>
      </w:pPr>
    </w:lvl>
    <w:lvl w:ilvl="2" w:tplc="0419001B">
      <w:start w:val="1"/>
      <w:numFmt w:val="decimal"/>
      <w:lvlText w:val="%3."/>
      <w:lvlJc w:val="left"/>
      <w:pPr>
        <w:tabs>
          <w:tab w:val="num" w:pos="2340"/>
        </w:tabs>
        <w:ind w:left="2340" w:hanging="360"/>
      </w:pPr>
    </w:lvl>
    <w:lvl w:ilvl="3" w:tplc="0419000F">
      <w:start w:val="1"/>
      <w:numFmt w:val="decimal"/>
      <w:lvlText w:val="%4."/>
      <w:lvlJc w:val="left"/>
      <w:pPr>
        <w:tabs>
          <w:tab w:val="num" w:pos="3060"/>
        </w:tabs>
        <w:ind w:left="3060" w:hanging="360"/>
      </w:pPr>
    </w:lvl>
    <w:lvl w:ilvl="4" w:tplc="04190019">
      <w:start w:val="1"/>
      <w:numFmt w:val="decimal"/>
      <w:lvlText w:val="%5."/>
      <w:lvlJc w:val="left"/>
      <w:pPr>
        <w:tabs>
          <w:tab w:val="num" w:pos="3780"/>
        </w:tabs>
        <w:ind w:left="3780" w:hanging="360"/>
      </w:pPr>
    </w:lvl>
    <w:lvl w:ilvl="5" w:tplc="0419001B">
      <w:start w:val="1"/>
      <w:numFmt w:val="decimal"/>
      <w:lvlText w:val="%6."/>
      <w:lvlJc w:val="left"/>
      <w:pPr>
        <w:tabs>
          <w:tab w:val="num" w:pos="4500"/>
        </w:tabs>
        <w:ind w:left="4500" w:hanging="360"/>
      </w:pPr>
    </w:lvl>
    <w:lvl w:ilvl="6" w:tplc="0419000F">
      <w:start w:val="1"/>
      <w:numFmt w:val="decimal"/>
      <w:lvlText w:val="%7."/>
      <w:lvlJc w:val="left"/>
      <w:pPr>
        <w:tabs>
          <w:tab w:val="num" w:pos="5220"/>
        </w:tabs>
        <w:ind w:left="5220" w:hanging="360"/>
      </w:pPr>
    </w:lvl>
    <w:lvl w:ilvl="7" w:tplc="04190019">
      <w:start w:val="1"/>
      <w:numFmt w:val="decimal"/>
      <w:lvlText w:val="%8."/>
      <w:lvlJc w:val="left"/>
      <w:pPr>
        <w:tabs>
          <w:tab w:val="num" w:pos="5940"/>
        </w:tabs>
        <w:ind w:left="5940" w:hanging="360"/>
      </w:pPr>
    </w:lvl>
    <w:lvl w:ilvl="8" w:tplc="0419001B">
      <w:start w:val="1"/>
      <w:numFmt w:val="decimal"/>
      <w:lvlText w:val="%9."/>
      <w:lvlJc w:val="left"/>
      <w:pPr>
        <w:tabs>
          <w:tab w:val="num" w:pos="6660"/>
        </w:tabs>
        <w:ind w:left="6660" w:hanging="360"/>
      </w:pPr>
    </w:lvl>
  </w:abstractNum>
  <w:abstractNum w:abstractNumId="16" w15:restartNumberingAfterBreak="0">
    <w:nsid w:val="669536AA"/>
    <w:multiLevelType w:val="multilevel"/>
    <w:tmpl w:val="C9A2C460"/>
    <w:lvl w:ilvl="0">
      <w:start w:val="1"/>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15:restartNumberingAfterBreak="0">
    <w:nsid w:val="6B84725D"/>
    <w:multiLevelType w:val="multilevel"/>
    <w:tmpl w:val="35CE85A0"/>
    <w:lvl w:ilvl="0">
      <w:start w:val="1"/>
      <w:numFmt w:val="decimal"/>
      <w:lvlText w:val="%1."/>
      <w:lvlJc w:val="left"/>
      <w:pPr>
        <w:ind w:left="592" w:hanging="450"/>
      </w:pPr>
      <w:rPr>
        <w:rFonts w:ascii="Times New Roman" w:eastAsia="Times New Roman" w:hAnsi="Times New Roman" w:cs="Times New Roman"/>
      </w:rPr>
    </w:lvl>
    <w:lvl w:ilvl="1">
      <w:start w:val="1"/>
      <w:numFmt w:val="decimal"/>
      <w:isLgl/>
      <w:lvlText w:val="%1.%2"/>
      <w:lvlJc w:val="left"/>
      <w:pPr>
        <w:ind w:left="967" w:hanging="375"/>
      </w:pPr>
      <w:rPr>
        <w:rFonts w:hint="default"/>
      </w:rPr>
    </w:lvl>
    <w:lvl w:ilvl="2">
      <w:start w:val="1"/>
      <w:numFmt w:val="decimal"/>
      <w:isLgl/>
      <w:lvlText w:val="%1.%2.%3"/>
      <w:lvlJc w:val="left"/>
      <w:pPr>
        <w:ind w:left="1762" w:hanging="720"/>
      </w:pPr>
      <w:rPr>
        <w:rFonts w:hint="default"/>
      </w:rPr>
    </w:lvl>
    <w:lvl w:ilvl="3">
      <w:start w:val="1"/>
      <w:numFmt w:val="decimal"/>
      <w:isLgl/>
      <w:lvlText w:val="%1.%2.%3.%4"/>
      <w:lvlJc w:val="left"/>
      <w:pPr>
        <w:ind w:left="2572" w:hanging="1080"/>
      </w:pPr>
      <w:rPr>
        <w:rFonts w:hint="default"/>
      </w:rPr>
    </w:lvl>
    <w:lvl w:ilvl="4">
      <w:start w:val="1"/>
      <w:numFmt w:val="decimal"/>
      <w:isLgl/>
      <w:lvlText w:val="%1.%2.%3.%4.%5"/>
      <w:lvlJc w:val="left"/>
      <w:pPr>
        <w:ind w:left="3022" w:hanging="1080"/>
      </w:pPr>
      <w:rPr>
        <w:rFonts w:hint="default"/>
      </w:rPr>
    </w:lvl>
    <w:lvl w:ilvl="5">
      <w:start w:val="1"/>
      <w:numFmt w:val="decimal"/>
      <w:isLgl/>
      <w:lvlText w:val="%1.%2.%3.%4.%5.%6"/>
      <w:lvlJc w:val="left"/>
      <w:pPr>
        <w:ind w:left="3832" w:hanging="1440"/>
      </w:pPr>
      <w:rPr>
        <w:rFonts w:hint="default"/>
      </w:rPr>
    </w:lvl>
    <w:lvl w:ilvl="6">
      <w:start w:val="1"/>
      <w:numFmt w:val="decimal"/>
      <w:isLgl/>
      <w:lvlText w:val="%1.%2.%3.%4.%5.%6.%7"/>
      <w:lvlJc w:val="left"/>
      <w:pPr>
        <w:ind w:left="4282" w:hanging="1440"/>
      </w:pPr>
      <w:rPr>
        <w:rFonts w:hint="default"/>
      </w:rPr>
    </w:lvl>
    <w:lvl w:ilvl="7">
      <w:start w:val="1"/>
      <w:numFmt w:val="decimal"/>
      <w:isLgl/>
      <w:lvlText w:val="%1.%2.%3.%4.%5.%6.%7.%8"/>
      <w:lvlJc w:val="left"/>
      <w:pPr>
        <w:ind w:left="5092" w:hanging="1800"/>
      </w:pPr>
      <w:rPr>
        <w:rFonts w:hint="default"/>
      </w:rPr>
    </w:lvl>
    <w:lvl w:ilvl="8">
      <w:start w:val="1"/>
      <w:numFmt w:val="decimal"/>
      <w:isLgl/>
      <w:lvlText w:val="%1.%2.%3.%4.%5.%6.%7.%8.%9"/>
      <w:lvlJc w:val="left"/>
      <w:pPr>
        <w:ind w:left="5902" w:hanging="2160"/>
      </w:pPr>
      <w:rPr>
        <w:rFonts w:hint="default"/>
      </w:rPr>
    </w:lvl>
  </w:abstractNum>
  <w:abstractNum w:abstractNumId="18" w15:restartNumberingAfterBreak="0">
    <w:nsid w:val="6F3C12F4"/>
    <w:multiLevelType w:val="hybridMultilevel"/>
    <w:tmpl w:val="52EE0564"/>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9" w15:restartNumberingAfterBreak="0">
    <w:nsid w:val="71756FF8"/>
    <w:multiLevelType w:val="hybridMultilevel"/>
    <w:tmpl w:val="AC8C17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724761FD"/>
    <w:multiLevelType w:val="hybridMultilevel"/>
    <w:tmpl w:val="F5A4150E"/>
    <w:lvl w:ilvl="0" w:tplc="01EE77CC">
      <w:start w:val="1"/>
      <w:numFmt w:val="bullet"/>
      <w:lvlText w:val="-"/>
      <w:lvlJc w:val="left"/>
      <w:pPr>
        <w:ind w:left="720" w:hanging="360"/>
      </w:pPr>
      <w:rPr>
        <w:rFonts w:ascii="Times New Roman" w:eastAsiaTheme="minorHAnsi"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1" w15:restartNumberingAfterBreak="0">
    <w:nsid w:val="72836CFC"/>
    <w:multiLevelType w:val="hybridMultilevel"/>
    <w:tmpl w:val="897E3A36"/>
    <w:lvl w:ilvl="0" w:tplc="01EE77CC">
      <w:start w:val="1"/>
      <w:numFmt w:val="bullet"/>
      <w:lvlText w:val="-"/>
      <w:lvlJc w:val="left"/>
      <w:pPr>
        <w:ind w:left="1155" w:hanging="360"/>
      </w:pPr>
      <w:rPr>
        <w:rFonts w:ascii="Times New Roman" w:eastAsiaTheme="minorHAnsi" w:hAnsi="Times New Roman" w:cs="Times New Roman" w:hint="default"/>
      </w:rPr>
    </w:lvl>
    <w:lvl w:ilvl="1" w:tplc="20000003" w:tentative="1">
      <w:start w:val="1"/>
      <w:numFmt w:val="bullet"/>
      <w:lvlText w:val="o"/>
      <w:lvlJc w:val="left"/>
      <w:pPr>
        <w:ind w:left="1875" w:hanging="360"/>
      </w:pPr>
      <w:rPr>
        <w:rFonts w:ascii="Courier New" w:hAnsi="Courier New" w:cs="Courier New" w:hint="default"/>
      </w:rPr>
    </w:lvl>
    <w:lvl w:ilvl="2" w:tplc="20000005" w:tentative="1">
      <w:start w:val="1"/>
      <w:numFmt w:val="bullet"/>
      <w:lvlText w:val=""/>
      <w:lvlJc w:val="left"/>
      <w:pPr>
        <w:ind w:left="2595" w:hanging="360"/>
      </w:pPr>
      <w:rPr>
        <w:rFonts w:ascii="Wingdings" w:hAnsi="Wingdings" w:hint="default"/>
      </w:rPr>
    </w:lvl>
    <w:lvl w:ilvl="3" w:tplc="20000001" w:tentative="1">
      <w:start w:val="1"/>
      <w:numFmt w:val="bullet"/>
      <w:lvlText w:val=""/>
      <w:lvlJc w:val="left"/>
      <w:pPr>
        <w:ind w:left="3315" w:hanging="360"/>
      </w:pPr>
      <w:rPr>
        <w:rFonts w:ascii="Symbol" w:hAnsi="Symbol" w:hint="default"/>
      </w:rPr>
    </w:lvl>
    <w:lvl w:ilvl="4" w:tplc="20000003" w:tentative="1">
      <w:start w:val="1"/>
      <w:numFmt w:val="bullet"/>
      <w:lvlText w:val="o"/>
      <w:lvlJc w:val="left"/>
      <w:pPr>
        <w:ind w:left="4035" w:hanging="360"/>
      </w:pPr>
      <w:rPr>
        <w:rFonts w:ascii="Courier New" w:hAnsi="Courier New" w:cs="Courier New" w:hint="default"/>
      </w:rPr>
    </w:lvl>
    <w:lvl w:ilvl="5" w:tplc="20000005" w:tentative="1">
      <w:start w:val="1"/>
      <w:numFmt w:val="bullet"/>
      <w:lvlText w:val=""/>
      <w:lvlJc w:val="left"/>
      <w:pPr>
        <w:ind w:left="4755" w:hanging="360"/>
      </w:pPr>
      <w:rPr>
        <w:rFonts w:ascii="Wingdings" w:hAnsi="Wingdings" w:hint="default"/>
      </w:rPr>
    </w:lvl>
    <w:lvl w:ilvl="6" w:tplc="20000001" w:tentative="1">
      <w:start w:val="1"/>
      <w:numFmt w:val="bullet"/>
      <w:lvlText w:val=""/>
      <w:lvlJc w:val="left"/>
      <w:pPr>
        <w:ind w:left="5475" w:hanging="360"/>
      </w:pPr>
      <w:rPr>
        <w:rFonts w:ascii="Symbol" w:hAnsi="Symbol" w:hint="default"/>
      </w:rPr>
    </w:lvl>
    <w:lvl w:ilvl="7" w:tplc="20000003" w:tentative="1">
      <w:start w:val="1"/>
      <w:numFmt w:val="bullet"/>
      <w:lvlText w:val="o"/>
      <w:lvlJc w:val="left"/>
      <w:pPr>
        <w:ind w:left="6195" w:hanging="360"/>
      </w:pPr>
      <w:rPr>
        <w:rFonts w:ascii="Courier New" w:hAnsi="Courier New" w:cs="Courier New" w:hint="default"/>
      </w:rPr>
    </w:lvl>
    <w:lvl w:ilvl="8" w:tplc="20000005" w:tentative="1">
      <w:start w:val="1"/>
      <w:numFmt w:val="bullet"/>
      <w:lvlText w:val=""/>
      <w:lvlJc w:val="left"/>
      <w:pPr>
        <w:ind w:left="6915" w:hanging="360"/>
      </w:pPr>
      <w:rPr>
        <w:rFonts w:ascii="Wingdings" w:hAnsi="Wingdings" w:hint="default"/>
      </w:rPr>
    </w:lvl>
  </w:abstractNum>
  <w:abstractNum w:abstractNumId="22" w15:restartNumberingAfterBreak="0">
    <w:nsid w:val="7EFE3904"/>
    <w:multiLevelType w:val="hybridMultilevel"/>
    <w:tmpl w:val="39C6EC2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1"/>
  </w:num>
  <w:num w:numId="2">
    <w:abstractNumId w:val="2"/>
  </w:num>
  <w:num w:numId="3">
    <w:abstractNumId w:val="22"/>
  </w:num>
  <w:num w:numId="4">
    <w:abstractNumId w:val="19"/>
  </w:num>
  <w:num w:numId="5">
    <w:abstractNumId w:val="17"/>
  </w:num>
  <w:num w:numId="6">
    <w:abstractNumId w:val="14"/>
  </w:num>
  <w:num w:numId="7">
    <w:abstractNumId w:val="12"/>
  </w:num>
  <w:num w:numId="8">
    <w:abstractNumId w:val="18"/>
  </w:num>
  <w:num w:numId="9">
    <w:abstractNumId w:val="4"/>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21"/>
  </w:num>
  <w:num w:numId="18">
    <w:abstractNumId w:val="20"/>
  </w:num>
  <w:num w:numId="19">
    <w:abstractNumId w:val="0"/>
  </w:num>
  <w:num w:numId="20">
    <w:abstractNumId w:val="5"/>
  </w:num>
  <w:num w:numId="21">
    <w:abstractNumId w:val="16"/>
  </w:num>
  <w:num w:numId="22">
    <w:abstractNumId w:val="10"/>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8C4"/>
    <w:rsid w:val="00005680"/>
    <w:rsid w:val="00025235"/>
    <w:rsid w:val="000254F6"/>
    <w:rsid w:val="00052E10"/>
    <w:rsid w:val="00073C02"/>
    <w:rsid w:val="000761FE"/>
    <w:rsid w:val="000B5BFD"/>
    <w:rsid w:val="000C3B6B"/>
    <w:rsid w:val="000F43E1"/>
    <w:rsid w:val="00126862"/>
    <w:rsid w:val="00131975"/>
    <w:rsid w:val="00137786"/>
    <w:rsid w:val="001557C1"/>
    <w:rsid w:val="00155CDD"/>
    <w:rsid w:val="00155EED"/>
    <w:rsid w:val="00167980"/>
    <w:rsid w:val="001801BE"/>
    <w:rsid w:val="001872C5"/>
    <w:rsid w:val="001B4D22"/>
    <w:rsid w:val="001E36FF"/>
    <w:rsid w:val="00207491"/>
    <w:rsid w:val="00220253"/>
    <w:rsid w:val="00222E7D"/>
    <w:rsid w:val="00236A82"/>
    <w:rsid w:val="00243AF8"/>
    <w:rsid w:val="002977ED"/>
    <w:rsid w:val="002A101C"/>
    <w:rsid w:val="002D09A5"/>
    <w:rsid w:val="002D17B4"/>
    <w:rsid w:val="002F565C"/>
    <w:rsid w:val="00300307"/>
    <w:rsid w:val="00310680"/>
    <w:rsid w:val="00321C1F"/>
    <w:rsid w:val="00337007"/>
    <w:rsid w:val="0033718A"/>
    <w:rsid w:val="003A0FCC"/>
    <w:rsid w:val="003A3211"/>
    <w:rsid w:val="003B114D"/>
    <w:rsid w:val="003D7B58"/>
    <w:rsid w:val="003F6341"/>
    <w:rsid w:val="00401065"/>
    <w:rsid w:val="00410538"/>
    <w:rsid w:val="004200AA"/>
    <w:rsid w:val="00434C79"/>
    <w:rsid w:val="00440332"/>
    <w:rsid w:val="004528F7"/>
    <w:rsid w:val="00460029"/>
    <w:rsid w:val="004640EF"/>
    <w:rsid w:val="0046466F"/>
    <w:rsid w:val="00476325"/>
    <w:rsid w:val="00480E8D"/>
    <w:rsid w:val="00481BF9"/>
    <w:rsid w:val="00484067"/>
    <w:rsid w:val="00485E55"/>
    <w:rsid w:val="00486C43"/>
    <w:rsid w:val="004933D1"/>
    <w:rsid w:val="004A3296"/>
    <w:rsid w:val="004D00BD"/>
    <w:rsid w:val="004D1F87"/>
    <w:rsid w:val="0054002C"/>
    <w:rsid w:val="00543EF1"/>
    <w:rsid w:val="00544E51"/>
    <w:rsid w:val="005522B5"/>
    <w:rsid w:val="00562012"/>
    <w:rsid w:val="00565945"/>
    <w:rsid w:val="00571007"/>
    <w:rsid w:val="00580393"/>
    <w:rsid w:val="00580C7A"/>
    <w:rsid w:val="00580DCA"/>
    <w:rsid w:val="00580EA1"/>
    <w:rsid w:val="00583292"/>
    <w:rsid w:val="005E44D4"/>
    <w:rsid w:val="005F00F6"/>
    <w:rsid w:val="00601FB1"/>
    <w:rsid w:val="00605D93"/>
    <w:rsid w:val="00623293"/>
    <w:rsid w:val="00624C5D"/>
    <w:rsid w:val="00627775"/>
    <w:rsid w:val="00652AE2"/>
    <w:rsid w:val="00666A3B"/>
    <w:rsid w:val="006956AB"/>
    <w:rsid w:val="00696CA5"/>
    <w:rsid w:val="006A754D"/>
    <w:rsid w:val="006B1E55"/>
    <w:rsid w:val="006C589D"/>
    <w:rsid w:val="006D1C48"/>
    <w:rsid w:val="006D3D99"/>
    <w:rsid w:val="006F2AE0"/>
    <w:rsid w:val="007006F5"/>
    <w:rsid w:val="00702B48"/>
    <w:rsid w:val="0073010F"/>
    <w:rsid w:val="00730354"/>
    <w:rsid w:val="00740907"/>
    <w:rsid w:val="00744447"/>
    <w:rsid w:val="00764B12"/>
    <w:rsid w:val="00765CE7"/>
    <w:rsid w:val="007743AB"/>
    <w:rsid w:val="00781032"/>
    <w:rsid w:val="00782514"/>
    <w:rsid w:val="007A1D10"/>
    <w:rsid w:val="007B22FD"/>
    <w:rsid w:val="007B2D76"/>
    <w:rsid w:val="007B607C"/>
    <w:rsid w:val="007C0517"/>
    <w:rsid w:val="007D1FBD"/>
    <w:rsid w:val="007E3C12"/>
    <w:rsid w:val="00811C28"/>
    <w:rsid w:val="0081479B"/>
    <w:rsid w:val="0085371F"/>
    <w:rsid w:val="0085696A"/>
    <w:rsid w:val="008628C4"/>
    <w:rsid w:val="008675B0"/>
    <w:rsid w:val="00871011"/>
    <w:rsid w:val="008741E7"/>
    <w:rsid w:val="00880776"/>
    <w:rsid w:val="00882D34"/>
    <w:rsid w:val="0089187F"/>
    <w:rsid w:val="008A1B5D"/>
    <w:rsid w:val="008C5D98"/>
    <w:rsid w:val="008C5FBD"/>
    <w:rsid w:val="008C7B49"/>
    <w:rsid w:val="008E4BC1"/>
    <w:rsid w:val="008F52C7"/>
    <w:rsid w:val="00900B84"/>
    <w:rsid w:val="00902315"/>
    <w:rsid w:val="00907DF7"/>
    <w:rsid w:val="009165BF"/>
    <w:rsid w:val="00921477"/>
    <w:rsid w:val="0092469A"/>
    <w:rsid w:val="00930EF8"/>
    <w:rsid w:val="00951009"/>
    <w:rsid w:val="00955F5D"/>
    <w:rsid w:val="00967050"/>
    <w:rsid w:val="009716FB"/>
    <w:rsid w:val="00980268"/>
    <w:rsid w:val="0098095C"/>
    <w:rsid w:val="009901A7"/>
    <w:rsid w:val="00990221"/>
    <w:rsid w:val="00991847"/>
    <w:rsid w:val="00995E3A"/>
    <w:rsid w:val="009A532A"/>
    <w:rsid w:val="009C3844"/>
    <w:rsid w:val="009C687F"/>
    <w:rsid w:val="009E5714"/>
    <w:rsid w:val="009F089C"/>
    <w:rsid w:val="009F1027"/>
    <w:rsid w:val="009F20C2"/>
    <w:rsid w:val="00A05A2F"/>
    <w:rsid w:val="00A07E04"/>
    <w:rsid w:val="00A14B2C"/>
    <w:rsid w:val="00A37E4A"/>
    <w:rsid w:val="00A57C78"/>
    <w:rsid w:val="00A63A24"/>
    <w:rsid w:val="00A76E3A"/>
    <w:rsid w:val="00A87977"/>
    <w:rsid w:val="00AB6C69"/>
    <w:rsid w:val="00AC094B"/>
    <w:rsid w:val="00AD1669"/>
    <w:rsid w:val="00AD6F85"/>
    <w:rsid w:val="00AF692F"/>
    <w:rsid w:val="00AF7060"/>
    <w:rsid w:val="00B067D4"/>
    <w:rsid w:val="00B11C49"/>
    <w:rsid w:val="00B1316C"/>
    <w:rsid w:val="00B41D31"/>
    <w:rsid w:val="00B43855"/>
    <w:rsid w:val="00B6612D"/>
    <w:rsid w:val="00B67FEA"/>
    <w:rsid w:val="00B72136"/>
    <w:rsid w:val="00B90E77"/>
    <w:rsid w:val="00B969D1"/>
    <w:rsid w:val="00BA0E9A"/>
    <w:rsid w:val="00BC28B0"/>
    <w:rsid w:val="00BD44A6"/>
    <w:rsid w:val="00BE6C15"/>
    <w:rsid w:val="00BF09EE"/>
    <w:rsid w:val="00BF115D"/>
    <w:rsid w:val="00BF2BF9"/>
    <w:rsid w:val="00BF7E0D"/>
    <w:rsid w:val="00C11892"/>
    <w:rsid w:val="00C130C2"/>
    <w:rsid w:val="00C41EDE"/>
    <w:rsid w:val="00C54A1D"/>
    <w:rsid w:val="00C55D93"/>
    <w:rsid w:val="00C72FDF"/>
    <w:rsid w:val="00C85E73"/>
    <w:rsid w:val="00C95A59"/>
    <w:rsid w:val="00CB035C"/>
    <w:rsid w:val="00CD57B2"/>
    <w:rsid w:val="00CF7A7F"/>
    <w:rsid w:val="00D13982"/>
    <w:rsid w:val="00D166CF"/>
    <w:rsid w:val="00D3215C"/>
    <w:rsid w:val="00D36C7B"/>
    <w:rsid w:val="00D4798F"/>
    <w:rsid w:val="00D56994"/>
    <w:rsid w:val="00D77AD5"/>
    <w:rsid w:val="00DB589F"/>
    <w:rsid w:val="00DC2142"/>
    <w:rsid w:val="00DE5F5D"/>
    <w:rsid w:val="00E11821"/>
    <w:rsid w:val="00E13048"/>
    <w:rsid w:val="00E456F7"/>
    <w:rsid w:val="00E57353"/>
    <w:rsid w:val="00E60D99"/>
    <w:rsid w:val="00E63213"/>
    <w:rsid w:val="00E74588"/>
    <w:rsid w:val="00E775C1"/>
    <w:rsid w:val="00E83560"/>
    <w:rsid w:val="00E91783"/>
    <w:rsid w:val="00EA358B"/>
    <w:rsid w:val="00ED5849"/>
    <w:rsid w:val="00EE3F59"/>
    <w:rsid w:val="00EE4400"/>
    <w:rsid w:val="00F27003"/>
    <w:rsid w:val="00F350C8"/>
    <w:rsid w:val="00F53A23"/>
    <w:rsid w:val="00FA5A4B"/>
    <w:rsid w:val="00FB4FF9"/>
    <w:rsid w:val="00FD5654"/>
    <w:rsid w:val="00FE0643"/>
    <w:rsid w:val="00FE3E72"/>
    <w:rsid w:val="00FF1E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9734A1"/>
  <w15:docId w15:val="{022A5132-68FC-4143-9A5D-7D9D32FB8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sz w:val="28"/>
    </w:rPr>
  </w:style>
  <w:style w:type="paragraph" w:styleId="2">
    <w:name w:val="heading 2"/>
    <w:basedOn w:val="a"/>
    <w:next w:val="a"/>
    <w:qFormat/>
    <w:pPr>
      <w:keepNext/>
      <w:jc w:val="center"/>
      <w:outlineLvl w:val="1"/>
    </w:pPr>
    <w:rPr>
      <w:b/>
      <w:sz w:val="26"/>
      <w:szCs w:val="20"/>
    </w:rPr>
  </w:style>
  <w:style w:type="paragraph" w:styleId="3">
    <w:name w:val="heading 3"/>
    <w:basedOn w:val="a"/>
    <w:next w:val="a"/>
    <w:qFormat/>
    <w:pPr>
      <w:keepNext/>
      <w:outlineLvl w:val="2"/>
    </w:pPr>
    <w:rPr>
      <w:sz w:val="28"/>
    </w:rPr>
  </w:style>
  <w:style w:type="paragraph" w:styleId="4">
    <w:name w:val="heading 4"/>
    <w:basedOn w:val="a"/>
    <w:next w:val="a"/>
    <w:qFormat/>
    <w:pPr>
      <w:keepNext/>
      <w:outlineLvl w:val="3"/>
    </w:pPr>
    <w:rPr>
      <w:b/>
      <w:sz w:val="18"/>
      <w:szCs w:val="20"/>
    </w:rPr>
  </w:style>
  <w:style w:type="paragraph" w:styleId="5">
    <w:name w:val="heading 5"/>
    <w:basedOn w:val="a"/>
    <w:next w:val="a"/>
    <w:qFormat/>
    <w:pPr>
      <w:keepNext/>
      <w:jc w:val="center"/>
      <w:outlineLvl w:val="4"/>
    </w:pPr>
    <w:rPr>
      <w:b/>
      <w:sz w:val="18"/>
      <w:szCs w:val="20"/>
    </w:rPr>
  </w:style>
  <w:style w:type="paragraph" w:styleId="6">
    <w:name w:val="heading 6"/>
    <w:basedOn w:val="a"/>
    <w:next w:val="a"/>
    <w:qFormat/>
    <w:pPr>
      <w:keepNext/>
      <w:ind w:hanging="108"/>
      <w:jc w:val="center"/>
      <w:outlineLvl w:val="5"/>
    </w:pPr>
    <w:rPr>
      <w:sz w:val="28"/>
    </w:rPr>
  </w:style>
  <w:style w:type="paragraph" w:styleId="7">
    <w:name w:val="heading 7"/>
    <w:basedOn w:val="a"/>
    <w:next w:val="a"/>
    <w:qFormat/>
    <w:pPr>
      <w:keepNext/>
      <w:ind w:hanging="108"/>
      <w:outlineLvl w:val="6"/>
    </w:pPr>
    <w:rPr>
      <w:sz w:val="28"/>
    </w:rPr>
  </w:style>
  <w:style w:type="paragraph" w:styleId="8">
    <w:name w:val="heading 8"/>
    <w:basedOn w:val="a"/>
    <w:next w:val="a"/>
    <w:qFormat/>
    <w:pPr>
      <w:keepNext/>
      <w:ind w:left="6120"/>
      <w:jc w:val="center"/>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Знак,Знак Знак Знак Знак Знак Знак Знак Знак,Знак Знак Знак Знак Знак Знак,Знак Знак Знак,Знак Знак"/>
    <w:basedOn w:val="a"/>
    <w:link w:val="a4"/>
    <w:uiPriority w:val="99"/>
    <w:pPr>
      <w:tabs>
        <w:tab w:val="center" w:pos="4153"/>
        <w:tab w:val="right" w:pos="8306"/>
      </w:tabs>
    </w:pPr>
    <w:rPr>
      <w:sz w:val="20"/>
      <w:szCs w:val="20"/>
    </w:rPr>
  </w:style>
  <w:style w:type="paragraph" w:styleId="a5">
    <w:name w:val="Block Text"/>
    <w:basedOn w:val="a"/>
    <w:pPr>
      <w:ind w:left="1440" w:right="1435"/>
      <w:jc w:val="both"/>
    </w:pPr>
    <w:rPr>
      <w:sz w:val="28"/>
    </w:rPr>
  </w:style>
  <w:style w:type="paragraph" w:styleId="a6">
    <w:name w:val="Balloon Text"/>
    <w:basedOn w:val="a"/>
    <w:semiHidden/>
    <w:rPr>
      <w:rFonts w:ascii="Tahoma" w:hAnsi="Tahoma" w:cs="Tahoma"/>
      <w:sz w:val="16"/>
      <w:szCs w:val="16"/>
    </w:rPr>
  </w:style>
  <w:style w:type="character" w:customStyle="1" w:styleId="a4">
    <w:name w:val="Верхний колонтитул Знак"/>
    <w:aliases w:val="Знак Знак2,Знак Знак Знак Знак Знак Знак Знак Знак Знак1,Знак Знак Знак Знак Знак Знак Знак1,Знак Знак Знак Знак1,Знак Знак Знак2"/>
    <w:link w:val="a3"/>
    <w:uiPriority w:val="99"/>
    <w:locked/>
    <w:rsid w:val="007B22FD"/>
    <w:rPr>
      <w:lang w:val="uk-UA" w:eastAsia="ru-RU" w:bidi="ar-SA"/>
    </w:rPr>
  </w:style>
  <w:style w:type="paragraph" w:styleId="a7">
    <w:name w:val="Body Text"/>
    <w:basedOn w:val="a"/>
    <w:link w:val="a8"/>
    <w:unhideWhenUsed/>
    <w:rsid w:val="0092469A"/>
    <w:pPr>
      <w:spacing w:after="120"/>
    </w:pPr>
    <w:rPr>
      <w:lang w:val="ru-RU"/>
    </w:rPr>
  </w:style>
  <w:style w:type="character" w:customStyle="1" w:styleId="a8">
    <w:name w:val="Основной текст Знак"/>
    <w:link w:val="a7"/>
    <w:rsid w:val="0092469A"/>
    <w:rPr>
      <w:sz w:val="24"/>
      <w:szCs w:val="24"/>
      <w:lang w:val="ru-RU" w:eastAsia="ru-RU"/>
    </w:rPr>
  </w:style>
  <w:style w:type="character" w:customStyle="1" w:styleId="HeaderChar">
    <w:name w:val="Header Char"/>
    <w:aliases w:val="Знак Знак Char,Знак Char,Знак Знак Знак Знак Знак Знак Знак Знак Char,Знак Знак Знак Знак Знак Знак Char,Знак Знак Знак Char"/>
    <w:locked/>
    <w:rsid w:val="004933D1"/>
    <w:rPr>
      <w:lang w:val="ru-RU" w:eastAsia="ru-RU" w:bidi="ar-SA"/>
    </w:rPr>
  </w:style>
  <w:style w:type="paragraph" w:styleId="20">
    <w:name w:val="Body Text Indent 2"/>
    <w:basedOn w:val="a"/>
    <w:link w:val="21"/>
    <w:rsid w:val="00930EF8"/>
    <w:pPr>
      <w:spacing w:after="120" w:line="480" w:lineRule="auto"/>
      <w:ind w:left="283"/>
    </w:pPr>
  </w:style>
  <w:style w:type="character" w:customStyle="1" w:styleId="21">
    <w:name w:val="Основной текст с отступом 2 Знак"/>
    <w:link w:val="20"/>
    <w:rsid w:val="00930EF8"/>
    <w:rPr>
      <w:sz w:val="24"/>
      <w:szCs w:val="24"/>
      <w:lang w:eastAsia="ru-RU"/>
    </w:rPr>
  </w:style>
  <w:style w:type="character" w:customStyle="1" w:styleId="10">
    <w:name w:val="Знак Знак1"/>
    <w:aliases w:val="Знак Знак Знак1,Знак Знак Знак Знак Знак Знак Знак Знак Знак,Знак Знак Знак Знак Знак Знак Знак,Знак Знак Знак Знак"/>
    <w:locked/>
    <w:rsid w:val="00907DF7"/>
    <w:rPr>
      <w:lang w:val="uk-UA" w:eastAsia="ru-RU" w:bidi="ar-SA"/>
    </w:rPr>
  </w:style>
  <w:style w:type="paragraph" w:styleId="a9">
    <w:name w:val="Body Text Indent"/>
    <w:basedOn w:val="a"/>
    <w:rsid w:val="00FE3E72"/>
    <w:pPr>
      <w:spacing w:after="120"/>
      <w:ind w:left="283"/>
    </w:pPr>
  </w:style>
  <w:style w:type="paragraph" w:customStyle="1" w:styleId="11">
    <w:name w:val="Абзац списку1"/>
    <w:basedOn w:val="a"/>
    <w:rsid w:val="0054002C"/>
    <w:pPr>
      <w:spacing w:after="200" w:line="276" w:lineRule="auto"/>
      <w:ind w:left="720"/>
      <w:contextualSpacing/>
    </w:pPr>
    <w:rPr>
      <w:rFonts w:ascii="Calibri" w:hAnsi="Calibri"/>
      <w:sz w:val="22"/>
      <w:szCs w:val="22"/>
      <w:lang w:eastAsia="uk-UA"/>
    </w:rPr>
  </w:style>
  <w:style w:type="paragraph" w:styleId="aa">
    <w:name w:val="Subtitle"/>
    <w:basedOn w:val="a"/>
    <w:qFormat/>
    <w:rsid w:val="00871011"/>
    <w:pPr>
      <w:jc w:val="center"/>
    </w:pPr>
    <w:rPr>
      <w:b/>
      <w:i/>
      <w:sz w:val="28"/>
      <w:szCs w:val="20"/>
    </w:rPr>
  </w:style>
  <w:style w:type="paragraph" w:styleId="22">
    <w:name w:val="Body Text 2"/>
    <w:basedOn w:val="a"/>
    <w:link w:val="23"/>
    <w:rsid w:val="00167980"/>
    <w:pPr>
      <w:spacing w:after="120" w:line="480" w:lineRule="auto"/>
    </w:pPr>
    <w:rPr>
      <w:rFonts w:eastAsia="Calibri"/>
      <w:sz w:val="20"/>
      <w:szCs w:val="20"/>
      <w:lang w:val="ru-RU"/>
    </w:rPr>
  </w:style>
  <w:style w:type="character" w:customStyle="1" w:styleId="23">
    <w:name w:val="Основной текст 2 Знак"/>
    <w:link w:val="22"/>
    <w:locked/>
    <w:rsid w:val="00167980"/>
    <w:rPr>
      <w:rFonts w:eastAsia="Calibri"/>
      <w:lang w:val="ru-RU" w:eastAsia="ru-RU" w:bidi="ar-SA"/>
    </w:rPr>
  </w:style>
  <w:style w:type="paragraph" w:customStyle="1" w:styleId="12">
    <w:name w:val="Абзац списка1"/>
    <w:basedOn w:val="a"/>
    <w:rsid w:val="00990221"/>
    <w:pPr>
      <w:spacing w:after="200" w:line="276" w:lineRule="auto"/>
      <w:ind w:left="720"/>
      <w:contextualSpacing/>
    </w:pPr>
    <w:rPr>
      <w:rFonts w:ascii="Calibri" w:hAnsi="Calibri"/>
      <w:sz w:val="22"/>
      <w:szCs w:val="22"/>
      <w:lang w:eastAsia="en-US"/>
    </w:rPr>
  </w:style>
  <w:style w:type="character" w:styleId="ab">
    <w:name w:val="Hyperlink"/>
    <w:rsid w:val="00990221"/>
    <w:rPr>
      <w:color w:val="0000FF"/>
      <w:u w:val="single"/>
    </w:rPr>
  </w:style>
  <w:style w:type="paragraph" w:customStyle="1" w:styleId="210">
    <w:name w:val="Основной текст с отступом 21"/>
    <w:basedOn w:val="a"/>
    <w:rsid w:val="0046466F"/>
    <w:pPr>
      <w:suppressAutoHyphens/>
      <w:ind w:firstLine="851"/>
    </w:pPr>
    <w:rPr>
      <w:sz w:val="28"/>
      <w:szCs w:val="20"/>
      <w:lang w:eastAsia="ar-SA"/>
    </w:rPr>
  </w:style>
  <w:style w:type="character" w:customStyle="1" w:styleId="24">
    <w:name w:val="Основной текст (2)_"/>
    <w:link w:val="211"/>
    <w:locked/>
    <w:rsid w:val="002977ED"/>
    <w:rPr>
      <w:rFonts w:ascii="Arial" w:hAnsi="Arial"/>
      <w:sz w:val="16"/>
      <w:szCs w:val="16"/>
      <w:lang w:bidi="ar-SA"/>
    </w:rPr>
  </w:style>
  <w:style w:type="paragraph" w:customStyle="1" w:styleId="211">
    <w:name w:val="Основной текст (2)1"/>
    <w:basedOn w:val="a"/>
    <w:link w:val="24"/>
    <w:rsid w:val="002977ED"/>
    <w:pPr>
      <w:shd w:val="clear" w:color="auto" w:fill="FFFFFF"/>
      <w:spacing w:line="240" w:lineRule="atLeast"/>
    </w:pPr>
    <w:rPr>
      <w:rFonts w:ascii="Arial" w:hAnsi="Arial"/>
      <w:sz w:val="16"/>
      <w:szCs w:val="16"/>
      <w:lang w:eastAsia="uk-UA"/>
    </w:rPr>
  </w:style>
  <w:style w:type="paragraph" w:customStyle="1" w:styleId="Default">
    <w:name w:val="Default"/>
    <w:rsid w:val="00995E3A"/>
    <w:pPr>
      <w:autoSpaceDE w:val="0"/>
      <w:autoSpaceDN w:val="0"/>
      <w:adjustRightInd w:val="0"/>
    </w:pPr>
    <w:rPr>
      <w:color w:val="000000"/>
      <w:sz w:val="24"/>
      <w:szCs w:val="24"/>
    </w:rPr>
  </w:style>
  <w:style w:type="paragraph" w:customStyle="1" w:styleId="13">
    <w:name w:val="Без інтервалів1"/>
    <w:rsid w:val="00995E3A"/>
    <w:rPr>
      <w:rFonts w:ascii="Calibri" w:hAnsi="Calibri"/>
      <w:sz w:val="22"/>
      <w:szCs w:val="22"/>
      <w:lang w:val="ru-RU" w:eastAsia="en-US"/>
    </w:rPr>
  </w:style>
  <w:style w:type="paragraph" w:styleId="ac">
    <w:name w:val="Normal (Web)"/>
    <w:basedOn w:val="a"/>
    <w:link w:val="ad"/>
    <w:unhideWhenUsed/>
    <w:qFormat/>
    <w:rsid w:val="00E456F7"/>
    <w:pPr>
      <w:spacing w:before="100" w:beforeAutospacing="1" w:after="100" w:afterAutospacing="1"/>
    </w:pPr>
  </w:style>
  <w:style w:type="paragraph" w:styleId="ae">
    <w:name w:val="List Paragraph"/>
    <w:basedOn w:val="a"/>
    <w:uiPriority w:val="34"/>
    <w:qFormat/>
    <w:rsid w:val="00E456F7"/>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ad">
    <w:name w:val="Обычный (веб) Знак"/>
    <w:link w:val="ac"/>
    <w:rsid w:val="00E456F7"/>
    <w:rPr>
      <w:sz w:val="24"/>
      <w:szCs w:val="24"/>
    </w:rPr>
  </w:style>
  <w:style w:type="paragraph" w:customStyle="1" w:styleId="ShapkaDocumentu">
    <w:name w:val="Shapka Documentu"/>
    <w:basedOn w:val="a"/>
    <w:rsid w:val="00EA358B"/>
    <w:pPr>
      <w:keepNext/>
      <w:keepLines/>
      <w:spacing w:after="240"/>
      <w:ind w:left="3969"/>
      <w:jc w:val="center"/>
    </w:pPr>
    <w:rPr>
      <w:rFonts w:ascii="Antiqua" w:hAnsi="Antiqua"/>
      <w:sz w:val="26"/>
      <w:szCs w:val="20"/>
    </w:rPr>
  </w:style>
  <w:style w:type="paragraph" w:customStyle="1" w:styleId="tj">
    <w:name w:val="tj"/>
    <w:basedOn w:val="a"/>
    <w:rsid w:val="00EA358B"/>
    <w:pPr>
      <w:spacing w:before="100" w:beforeAutospacing="1" w:after="100" w:afterAutospacing="1"/>
    </w:pPr>
    <w:rPr>
      <w:lang w:val="ru-RU"/>
    </w:rPr>
  </w:style>
  <w:style w:type="paragraph" w:styleId="af">
    <w:name w:val="footer"/>
    <w:basedOn w:val="a"/>
    <w:link w:val="af0"/>
    <w:rsid w:val="008675B0"/>
    <w:pPr>
      <w:tabs>
        <w:tab w:val="center" w:pos="4844"/>
        <w:tab w:val="right" w:pos="9689"/>
      </w:tabs>
    </w:pPr>
  </w:style>
  <w:style w:type="character" w:customStyle="1" w:styleId="af0">
    <w:name w:val="Нижний колонтитул Знак"/>
    <w:basedOn w:val="a0"/>
    <w:link w:val="af"/>
    <w:rsid w:val="008675B0"/>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455256">
      <w:bodyDiv w:val="1"/>
      <w:marLeft w:val="0"/>
      <w:marRight w:val="0"/>
      <w:marTop w:val="0"/>
      <w:marBottom w:val="0"/>
      <w:divBdr>
        <w:top w:val="none" w:sz="0" w:space="0" w:color="auto"/>
        <w:left w:val="none" w:sz="0" w:space="0" w:color="auto"/>
        <w:bottom w:val="none" w:sz="0" w:space="0" w:color="auto"/>
        <w:right w:val="none" w:sz="0" w:space="0" w:color="auto"/>
      </w:divBdr>
    </w:div>
    <w:div w:id="257519989">
      <w:bodyDiv w:val="1"/>
      <w:marLeft w:val="0"/>
      <w:marRight w:val="0"/>
      <w:marTop w:val="0"/>
      <w:marBottom w:val="0"/>
      <w:divBdr>
        <w:top w:val="none" w:sz="0" w:space="0" w:color="auto"/>
        <w:left w:val="none" w:sz="0" w:space="0" w:color="auto"/>
        <w:bottom w:val="none" w:sz="0" w:space="0" w:color="auto"/>
        <w:right w:val="none" w:sz="0" w:space="0" w:color="auto"/>
      </w:divBdr>
    </w:div>
    <w:div w:id="1460686528">
      <w:bodyDiv w:val="1"/>
      <w:marLeft w:val="0"/>
      <w:marRight w:val="0"/>
      <w:marTop w:val="0"/>
      <w:marBottom w:val="0"/>
      <w:divBdr>
        <w:top w:val="none" w:sz="0" w:space="0" w:color="auto"/>
        <w:left w:val="none" w:sz="0" w:space="0" w:color="auto"/>
        <w:bottom w:val="none" w:sz="0" w:space="0" w:color="auto"/>
        <w:right w:val="none" w:sz="0" w:space="0" w:color="auto"/>
      </w:divBdr>
    </w:div>
    <w:div w:id="1466847883">
      <w:bodyDiv w:val="1"/>
      <w:marLeft w:val="0"/>
      <w:marRight w:val="0"/>
      <w:marTop w:val="0"/>
      <w:marBottom w:val="0"/>
      <w:divBdr>
        <w:top w:val="none" w:sz="0" w:space="0" w:color="auto"/>
        <w:left w:val="none" w:sz="0" w:space="0" w:color="auto"/>
        <w:bottom w:val="none" w:sz="0" w:space="0" w:color="auto"/>
        <w:right w:val="none" w:sz="0" w:space="0" w:color="auto"/>
      </w:divBdr>
    </w:div>
    <w:div w:id="1700661491">
      <w:bodyDiv w:val="1"/>
      <w:marLeft w:val="0"/>
      <w:marRight w:val="0"/>
      <w:marTop w:val="0"/>
      <w:marBottom w:val="0"/>
      <w:divBdr>
        <w:top w:val="none" w:sz="0" w:space="0" w:color="auto"/>
        <w:left w:val="none" w:sz="0" w:space="0" w:color="auto"/>
        <w:bottom w:val="none" w:sz="0" w:space="0" w:color="auto"/>
        <w:right w:val="none" w:sz="0" w:space="0" w:color="auto"/>
      </w:divBdr>
    </w:div>
    <w:div w:id="2028942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7ED4C2-66CC-4029-AF76-752977CF5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1986</Words>
  <Characters>11323</Characters>
  <Application>Microsoft Office Word</Application>
  <DocSecurity>0</DocSecurity>
  <Lines>94</Lines>
  <Paragraphs>26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Додаток</vt:lpstr>
      <vt:lpstr>Додаток</vt:lpstr>
    </vt:vector>
  </TitlesOfParts>
  <Company>Gorsovet</Company>
  <LinksUpToDate>false</LinksUpToDate>
  <CharactersWithSpaces>13283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subject/>
  <dc:creator>Tanya</dc:creator>
  <cp:keywords/>
  <cp:lastModifiedBy>Admin</cp:lastModifiedBy>
  <cp:revision>7</cp:revision>
  <cp:lastPrinted>2025-06-27T06:47:00Z</cp:lastPrinted>
  <dcterms:created xsi:type="dcterms:W3CDTF">2025-07-14T13:12:00Z</dcterms:created>
  <dcterms:modified xsi:type="dcterms:W3CDTF">2025-08-13T14:07:00Z</dcterms:modified>
</cp:coreProperties>
</file>